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C1" w:rsidRPr="008A0DC1" w:rsidRDefault="008A0DC1" w:rsidP="00586697">
      <w:pPr>
        <w:keepNext/>
        <w:autoSpaceDE w:val="0"/>
        <w:autoSpaceDN w:val="0"/>
        <w:adjustRightInd w:val="0"/>
        <w:jc w:val="center"/>
        <w:rPr>
          <w:rFonts w:ascii="Book Antiqua" w:eastAsia="Times New Roman" w:hAnsi="Book Antiqua" w:cs="Arial"/>
          <w:b/>
          <w:bCs/>
          <w:sz w:val="46"/>
          <w:szCs w:val="46"/>
          <w:u w:val="single"/>
        </w:rPr>
      </w:pPr>
      <w:r w:rsidRPr="008A0DC1">
        <w:rPr>
          <w:rFonts w:ascii="Book Antiqua" w:eastAsia="Times New Roman" w:hAnsi="Book Antiqua" w:cs="Arial"/>
          <w:b/>
          <w:bCs/>
          <w:sz w:val="46"/>
          <w:szCs w:val="46"/>
          <w:u w:val="single"/>
        </w:rPr>
        <w:t>K E I S E R</w:t>
      </w:r>
    </w:p>
    <w:p w:rsidR="008A0DC1" w:rsidRDefault="008A0DC1" w:rsidP="008A0DC1">
      <w:pPr>
        <w:shd w:val="clear" w:color="auto" w:fill="FFFFFF"/>
        <w:spacing w:after="225" w:line="281" w:lineRule="atLeast"/>
        <w:jc w:val="center"/>
        <w:textAlignment w:val="baseline"/>
        <w:rPr>
          <w:rFonts w:ascii="Helvetica" w:hAnsi="Helvetica"/>
          <w:color w:val="474747"/>
          <w:sz w:val="24"/>
          <w:szCs w:val="24"/>
        </w:rPr>
      </w:pPr>
      <w:r w:rsidRPr="008A0DC1">
        <w:rPr>
          <w:rFonts w:ascii="Book Antiqua" w:eastAsia="Times New Roman" w:hAnsi="Book Antiqua" w:cs="Arial"/>
          <w:b/>
          <w:bCs/>
          <w:sz w:val="35"/>
          <w:szCs w:val="35"/>
        </w:rPr>
        <w:t>UNIVERSITY</w:t>
      </w:r>
      <w:r>
        <w:rPr>
          <w:rFonts w:ascii="Helvetica" w:hAnsi="Helvetica"/>
          <w:color w:val="474747"/>
          <w:sz w:val="24"/>
          <w:szCs w:val="24"/>
        </w:rPr>
        <w:t xml:space="preserve"> </w:t>
      </w:r>
    </w:p>
    <w:p w:rsidR="008A0DC1" w:rsidRPr="00647564" w:rsidRDefault="008A0DC1" w:rsidP="008A0DC1">
      <w:pPr>
        <w:pStyle w:val="NoSpacing"/>
        <w:rPr>
          <w:rFonts w:ascii="Arial" w:hAnsi="Arial" w:cs="Arial"/>
          <w:sz w:val="20"/>
          <w:szCs w:val="20"/>
        </w:rPr>
      </w:pPr>
      <w:r w:rsidRPr="00647564">
        <w:rPr>
          <w:rFonts w:ascii="Arial" w:hAnsi="Arial" w:cs="Arial"/>
          <w:sz w:val="20"/>
          <w:szCs w:val="20"/>
        </w:rPr>
        <w:t>News Release—For Immediate Release</w:t>
      </w:r>
    </w:p>
    <w:p w:rsidR="00586697" w:rsidRPr="0011351C" w:rsidRDefault="008A0DC1" w:rsidP="0011351C">
      <w:pPr>
        <w:pStyle w:val="NoSpacing"/>
        <w:rPr>
          <w:rFonts w:ascii="Arial" w:hAnsi="Arial" w:cs="Arial"/>
          <w:sz w:val="20"/>
          <w:szCs w:val="20"/>
        </w:rPr>
      </w:pPr>
      <w:r w:rsidRPr="00647564">
        <w:rPr>
          <w:rFonts w:ascii="Arial" w:hAnsi="Arial" w:cs="Arial"/>
          <w:sz w:val="20"/>
          <w:szCs w:val="20"/>
        </w:rPr>
        <w:t xml:space="preserve">Media Contact: </w:t>
      </w:r>
      <w:r w:rsidR="0011351C">
        <w:rPr>
          <w:rFonts w:ascii="Arial" w:hAnsi="Arial" w:cs="Arial"/>
          <w:sz w:val="20"/>
          <w:szCs w:val="20"/>
        </w:rPr>
        <w:t>Kimberly Dale</w:t>
      </w:r>
      <w:r w:rsidRPr="00647564">
        <w:rPr>
          <w:rFonts w:ascii="Arial" w:hAnsi="Arial" w:cs="Arial"/>
          <w:sz w:val="20"/>
          <w:szCs w:val="20"/>
        </w:rPr>
        <w:t xml:space="preserve"> / 954-</w:t>
      </w:r>
      <w:r w:rsidR="0011351C">
        <w:rPr>
          <w:rFonts w:ascii="Arial" w:hAnsi="Arial" w:cs="Arial"/>
          <w:sz w:val="20"/>
          <w:szCs w:val="20"/>
        </w:rPr>
        <w:t>849-5304</w:t>
      </w:r>
      <w:r w:rsidRPr="00647564">
        <w:rPr>
          <w:rFonts w:ascii="Arial" w:hAnsi="Arial" w:cs="Arial"/>
          <w:sz w:val="20"/>
          <w:szCs w:val="20"/>
        </w:rPr>
        <w:t xml:space="preserve"> / </w:t>
      </w:r>
      <w:hyperlink r:id="rId5" w:history="1">
        <w:r w:rsidR="00E5149D" w:rsidRPr="005970A5">
          <w:rPr>
            <w:rStyle w:val="Hyperlink"/>
            <w:rFonts w:ascii="Arial" w:hAnsi="Arial" w:cs="Arial"/>
            <w:sz w:val="20"/>
            <w:szCs w:val="20"/>
          </w:rPr>
          <w:t>kdale@keiseruniversity.edu</w:t>
        </w:r>
      </w:hyperlink>
    </w:p>
    <w:p w:rsidR="00A12A64" w:rsidRDefault="00A12A64" w:rsidP="000720FF">
      <w:pPr>
        <w:pStyle w:val="NoSpacing"/>
        <w:jc w:val="center"/>
        <w:rPr>
          <w:rFonts w:ascii="Arial" w:hAnsi="Arial" w:cs="Arial"/>
          <w:b/>
          <w:bCs/>
          <w:sz w:val="36"/>
          <w:szCs w:val="36"/>
        </w:rPr>
      </w:pPr>
    </w:p>
    <w:p w:rsidR="000720FF" w:rsidRPr="00E5149D" w:rsidRDefault="006A611E" w:rsidP="00C7583E">
      <w:pPr>
        <w:pStyle w:val="NoSpacing"/>
        <w:jc w:val="center"/>
        <w:rPr>
          <w:rFonts w:ascii="Arial Narrow" w:hAnsi="Arial Narrow" w:cs="Arial"/>
          <w:b/>
          <w:bCs/>
          <w:sz w:val="28"/>
          <w:szCs w:val="28"/>
        </w:rPr>
      </w:pPr>
      <w:r w:rsidRPr="00E5149D">
        <w:rPr>
          <w:rFonts w:ascii="Arial Narrow" w:hAnsi="Arial Narrow" w:cs="Arial"/>
          <w:b/>
          <w:bCs/>
          <w:sz w:val="28"/>
          <w:szCs w:val="28"/>
        </w:rPr>
        <w:t xml:space="preserve"> </w:t>
      </w:r>
      <w:r w:rsidR="00C7583E">
        <w:rPr>
          <w:rFonts w:ascii="Arial Narrow" w:hAnsi="Arial Narrow" w:cs="Arial"/>
          <w:b/>
          <w:bCs/>
          <w:sz w:val="28"/>
          <w:szCs w:val="28"/>
        </w:rPr>
        <w:t xml:space="preserve">Keiser </w:t>
      </w:r>
      <w:r w:rsidR="00F5434F">
        <w:rPr>
          <w:rFonts w:ascii="Arial Narrow" w:hAnsi="Arial Narrow" w:cs="Arial"/>
          <w:b/>
          <w:bCs/>
          <w:sz w:val="28"/>
          <w:szCs w:val="28"/>
        </w:rPr>
        <w:t>University Campuses Participate in the Occupational Therapy Annual Research and Community Project Symposium</w:t>
      </w:r>
    </w:p>
    <w:p w:rsidR="000720FF" w:rsidRPr="00E5149D" w:rsidRDefault="00C7583E" w:rsidP="000720FF">
      <w:pPr>
        <w:pStyle w:val="NoSpacing"/>
        <w:jc w:val="center"/>
        <w:rPr>
          <w:rFonts w:ascii="Arial Narrow" w:hAnsi="Arial Narrow" w:cs="Arial"/>
          <w:i/>
          <w:iCs/>
          <w:sz w:val="28"/>
          <w:szCs w:val="28"/>
        </w:rPr>
      </w:pPr>
      <w:r>
        <w:rPr>
          <w:rFonts w:ascii="Arial Narrow" w:hAnsi="Arial Narrow" w:cs="Arial"/>
          <w:i/>
          <w:iCs/>
          <w:sz w:val="28"/>
          <w:szCs w:val="28"/>
        </w:rPr>
        <w:t xml:space="preserve">Keiser University </w:t>
      </w:r>
      <w:r w:rsidR="00811BC8">
        <w:rPr>
          <w:rFonts w:ascii="Arial Narrow" w:hAnsi="Arial Narrow" w:cs="Arial"/>
          <w:i/>
          <w:iCs/>
          <w:sz w:val="28"/>
          <w:szCs w:val="28"/>
        </w:rPr>
        <w:t>students presented their latest research projects</w:t>
      </w:r>
    </w:p>
    <w:p w:rsidR="000720FF" w:rsidRPr="00E5149D" w:rsidRDefault="000720FF" w:rsidP="000720FF">
      <w:pPr>
        <w:pStyle w:val="NoSpacing"/>
        <w:rPr>
          <w:rFonts w:ascii="Arial Narrow" w:hAnsi="Arial Narrow" w:cs="Arial"/>
          <w:b/>
          <w:bCs/>
        </w:rPr>
      </w:pPr>
    </w:p>
    <w:p w:rsidR="00F5434F" w:rsidRPr="00811BC8" w:rsidRDefault="00F5434F" w:rsidP="00F5434F">
      <w:pPr>
        <w:pStyle w:val="NormalWeb"/>
        <w:spacing w:line="285" w:lineRule="atLeast"/>
        <w:rPr>
          <w:rFonts w:ascii="Arial Narrow" w:hAnsi="Arial Narrow" w:cs="Arial"/>
          <w:bCs/>
        </w:rPr>
      </w:pPr>
      <w:r>
        <w:rPr>
          <w:rFonts w:ascii="Arial Narrow" w:hAnsi="Arial Narrow" w:cs="Arial"/>
          <w:b/>
          <w:bCs/>
        </w:rPr>
        <w:t>Ft. Lauderdale</w:t>
      </w:r>
      <w:r w:rsidR="000720FF" w:rsidRPr="00C7583E">
        <w:rPr>
          <w:rFonts w:ascii="Arial Narrow" w:hAnsi="Arial Narrow" w:cs="Arial"/>
          <w:bCs/>
        </w:rPr>
        <w:t>, FL—</w:t>
      </w:r>
      <w:r w:rsidR="000A2290" w:rsidRPr="00C7583E">
        <w:rPr>
          <w:rFonts w:ascii="Arial Narrow" w:hAnsi="Arial Narrow" w:cs="Arial"/>
          <w:bCs/>
        </w:rPr>
        <w:t xml:space="preserve">April </w:t>
      </w:r>
      <w:r w:rsidR="006A611E" w:rsidRPr="00C7583E">
        <w:rPr>
          <w:rFonts w:ascii="Arial Narrow" w:hAnsi="Arial Narrow" w:cs="Arial"/>
          <w:bCs/>
        </w:rPr>
        <w:t>2015</w:t>
      </w:r>
      <w:r w:rsidR="000720FF" w:rsidRPr="00C7583E">
        <w:rPr>
          <w:rFonts w:ascii="Arial Narrow" w:hAnsi="Arial Narrow" w:cs="Arial"/>
          <w:bCs/>
        </w:rPr>
        <w:t>—</w:t>
      </w:r>
      <w:r w:rsidR="00633E0C" w:rsidRPr="00C7583E">
        <w:rPr>
          <w:rFonts w:ascii="Arial Narrow" w:hAnsi="Arial Narrow" w:cs="Arial"/>
          <w:bCs/>
        </w:rPr>
        <w:t xml:space="preserve"> </w:t>
      </w:r>
      <w:r w:rsidR="00F848C9" w:rsidRPr="00811BC8">
        <w:rPr>
          <w:rFonts w:ascii="Arial Narrow" w:hAnsi="Arial Narrow" w:cs="Arial"/>
          <w:bCs/>
        </w:rPr>
        <w:t xml:space="preserve">Keiser University </w:t>
      </w:r>
      <w:r w:rsidR="00811BC8">
        <w:rPr>
          <w:rFonts w:ascii="Arial Narrow" w:hAnsi="Arial Narrow" w:cs="Arial"/>
          <w:bCs/>
        </w:rPr>
        <w:t xml:space="preserve">(KU) </w:t>
      </w:r>
      <w:r w:rsidR="00F848C9" w:rsidRPr="00811BC8">
        <w:rPr>
          <w:rFonts w:ascii="Arial Narrow" w:hAnsi="Arial Narrow" w:cs="Arial"/>
          <w:bCs/>
        </w:rPr>
        <w:t xml:space="preserve">students in the Occupational Therapy Assistant </w:t>
      </w:r>
      <w:r w:rsidR="00811BC8" w:rsidRPr="00811BC8">
        <w:rPr>
          <w:rFonts w:ascii="Arial Narrow" w:hAnsi="Arial Narrow" w:cs="Arial"/>
          <w:bCs/>
        </w:rPr>
        <w:t xml:space="preserve">(OTA) </w:t>
      </w:r>
      <w:r w:rsidR="00F848C9" w:rsidRPr="00811BC8">
        <w:rPr>
          <w:rFonts w:ascii="Arial Narrow" w:hAnsi="Arial Narrow" w:cs="Arial"/>
          <w:bCs/>
        </w:rPr>
        <w:t>program</w:t>
      </w:r>
      <w:r w:rsidR="008F24E4" w:rsidRPr="00811BC8">
        <w:rPr>
          <w:rFonts w:ascii="Arial Narrow" w:hAnsi="Arial Narrow" w:cs="Arial"/>
          <w:bCs/>
        </w:rPr>
        <w:t>,</w:t>
      </w:r>
      <w:r w:rsidR="00F848C9" w:rsidRPr="00811BC8">
        <w:rPr>
          <w:rFonts w:ascii="Arial Narrow" w:hAnsi="Arial Narrow" w:cs="Arial"/>
          <w:bCs/>
        </w:rPr>
        <w:t xml:space="preserve"> from campuses in the tri-county area</w:t>
      </w:r>
      <w:r w:rsidR="008F24E4" w:rsidRPr="00811BC8">
        <w:rPr>
          <w:rFonts w:ascii="Arial Narrow" w:hAnsi="Arial Narrow" w:cs="Arial"/>
          <w:bCs/>
        </w:rPr>
        <w:t xml:space="preserve">, attended the </w:t>
      </w:r>
      <w:r w:rsidR="008F24E4" w:rsidRPr="00811BC8">
        <w:rPr>
          <w:rFonts w:ascii="Arial Narrow" w:hAnsi="Arial Narrow"/>
          <w:color w:val="333333"/>
        </w:rPr>
        <w:t>Occupational Therapy Annual Research and Community Project Symposium held at Nova Southeastern University. Sponsored by the South Florida OT Forum, all major universities participated with students presenting their latest research projects. This year was the first time the KU OTA program participated.</w:t>
      </w:r>
    </w:p>
    <w:p w:rsidR="00F5434F" w:rsidRPr="00811BC8" w:rsidRDefault="00F5434F" w:rsidP="00F5434F">
      <w:pPr>
        <w:pStyle w:val="NormalWeb"/>
        <w:spacing w:line="285" w:lineRule="atLeast"/>
        <w:rPr>
          <w:rFonts w:ascii="Arial Narrow" w:hAnsi="Arial Narrow"/>
          <w:color w:val="333333"/>
        </w:rPr>
      </w:pPr>
      <w:r w:rsidRPr="00811BC8">
        <w:rPr>
          <w:rFonts w:ascii="Arial Narrow" w:hAnsi="Arial Narrow"/>
          <w:color w:val="333333"/>
        </w:rPr>
        <w:t xml:space="preserve">Students from campuses in Fort Lauderdale, Miami, </w:t>
      </w:r>
      <w:r w:rsidR="008F24E4" w:rsidRPr="00811BC8">
        <w:rPr>
          <w:rFonts w:ascii="Arial Narrow" w:hAnsi="Arial Narrow"/>
          <w:color w:val="333333"/>
        </w:rPr>
        <w:t>and West Palm Beach</w:t>
      </w:r>
      <w:r w:rsidRPr="00811BC8">
        <w:rPr>
          <w:rFonts w:ascii="Arial Narrow" w:hAnsi="Arial Narrow"/>
          <w:color w:val="333333"/>
        </w:rPr>
        <w:t xml:space="preserve"> present</w:t>
      </w:r>
      <w:r w:rsidR="008F24E4" w:rsidRPr="00811BC8">
        <w:rPr>
          <w:rFonts w:ascii="Arial Narrow" w:hAnsi="Arial Narrow"/>
          <w:color w:val="333333"/>
        </w:rPr>
        <w:t>ed their community projects, which had been</w:t>
      </w:r>
      <w:r w:rsidRPr="00811BC8">
        <w:rPr>
          <w:rFonts w:ascii="Arial Narrow" w:hAnsi="Arial Narrow"/>
          <w:color w:val="333333"/>
        </w:rPr>
        <w:t xml:space="preserve"> developed as part of the Aging and Performance course. The OTA student</w:t>
      </w:r>
      <w:r w:rsidR="008F24E4" w:rsidRPr="00811BC8">
        <w:rPr>
          <w:rFonts w:ascii="Arial Narrow" w:hAnsi="Arial Narrow"/>
          <w:color w:val="333333"/>
        </w:rPr>
        <w:t>’</w:t>
      </w:r>
      <w:r w:rsidRPr="00811BC8">
        <w:rPr>
          <w:rFonts w:ascii="Arial Narrow" w:hAnsi="Arial Narrow"/>
          <w:color w:val="333333"/>
        </w:rPr>
        <w:t>s projects that earned first places at each campus were then selected to present at the OT Research Symposium.</w:t>
      </w:r>
    </w:p>
    <w:p w:rsidR="008F24E4" w:rsidRPr="00811BC8" w:rsidRDefault="008F24E4" w:rsidP="00F5434F">
      <w:pPr>
        <w:pStyle w:val="NormalWeb"/>
        <w:spacing w:line="285" w:lineRule="atLeast"/>
        <w:rPr>
          <w:rFonts w:ascii="Arial Narrow" w:hAnsi="Arial Narrow"/>
          <w:color w:val="333333"/>
        </w:rPr>
      </w:pPr>
      <w:r w:rsidRPr="00811BC8">
        <w:rPr>
          <w:rFonts w:ascii="Arial Narrow" w:hAnsi="Arial Narrow"/>
          <w:color w:val="333333"/>
        </w:rPr>
        <w:t>“</w:t>
      </w:r>
      <w:r w:rsidR="00F5434F" w:rsidRPr="00811BC8">
        <w:rPr>
          <w:rFonts w:ascii="Arial Narrow" w:hAnsi="Arial Narrow"/>
          <w:color w:val="333333"/>
        </w:rPr>
        <w:t>The event had over 200 people in attendance including students, faculty and clinicians</w:t>
      </w:r>
      <w:r w:rsidR="00811BC8" w:rsidRPr="00811BC8">
        <w:rPr>
          <w:rFonts w:ascii="Arial Narrow" w:hAnsi="Arial Narrow"/>
          <w:color w:val="333333"/>
        </w:rPr>
        <w:t xml:space="preserve"> so this was a tremendous learning experience for the OTA students,” said Dr. Arthur Keiser, Chancellor and CEO.</w:t>
      </w:r>
    </w:p>
    <w:p w:rsidR="008A7082" w:rsidRPr="00811BC8" w:rsidRDefault="008A7082" w:rsidP="008A7082">
      <w:pPr>
        <w:pStyle w:val="NormalWeb"/>
        <w:spacing w:line="285" w:lineRule="atLeast"/>
        <w:rPr>
          <w:rFonts w:ascii="Arial Narrow" w:hAnsi="Arial Narrow"/>
          <w:color w:val="333333"/>
        </w:rPr>
      </w:pPr>
      <w:r w:rsidRPr="00811BC8">
        <w:rPr>
          <w:rFonts w:ascii="Arial Narrow" w:hAnsi="Arial Narrow"/>
          <w:color w:val="333333"/>
        </w:rPr>
        <w:t>The OTA students in their final academic semester completed a poster presentation for the Aging course. The students were asked, as part of a class activity, to interview a well-elder living in the community and perform a quality of life questionnaire and a home safety checklist. These assessments would help determine if the elders were at risk of any preventable health risks.  By identifying lifestyle balance issues and any obstacles that interfere with wellness or aging in place, these OTA students helped elders in the community live healthier and safer lives.</w:t>
      </w:r>
    </w:p>
    <w:p w:rsidR="00682433" w:rsidRPr="00811BC8" w:rsidRDefault="005F17C9" w:rsidP="00811BC8">
      <w:pPr>
        <w:pStyle w:val="NormalWeb"/>
        <w:spacing w:line="285" w:lineRule="atLeast"/>
        <w:rPr>
          <w:rFonts w:ascii="Arial Narrow" w:hAnsi="Arial Narrow" w:cs="Arial"/>
          <w:b/>
          <w:bCs/>
        </w:rPr>
      </w:pPr>
      <w:r>
        <w:rPr>
          <w:rFonts w:ascii="Arial Narrow" w:hAnsi="Arial Narrow"/>
          <w:color w:val="333333"/>
        </w:rPr>
        <w:t>Students</w:t>
      </w:r>
      <w:r w:rsidR="008A7082" w:rsidRPr="00811BC8">
        <w:rPr>
          <w:rFonts w:ascii="Arial Narrow" w:hAnsi="Arial Narrow"/>
          <w:color w:val="333333"/>
        </w:rPr>
        <w:t xml:space="preserve"> completed a poster board presentation held in the Fort Lauderdale campus auditorium. All Allied Health programs were invited to attend the presentation and attendees were encouraged to vote for the strongest presentation. </w:t>
      </w:r>
      <w:r w:rsidR="00B74140">
        <w:rPr>
          <w:rFonts w:ascii="Arial Narrow" w:hAnsi="Arial Narrow"/>
          <w:color w:val="333333"/>
        </w:rPr>
        <w:t>This is all taking place during the month of April because it is Occupational Therapy Month and this year’s theme is “Living Life to its Fullest”.</w:t>
      </w:r>
    </w:p>
    <w:p w:rsidR="000720FF" w:rsidRPr="00C7583E" w:rsidRDefault="000720FF" w:rsidP="000720FF">
      <w:pPr>
        <w:pStyle w:val="NoSpacing"/>
        <w:rPr>
          <w:rFonts w:ascii="Arial Narrow" w:hAnsi="Arial Narrow" w:cs="Arial"/>
          <w:b/>
          <w:bCs/>
          <w:sz w:val="24"/>
          <w:szCs w:val="24"/>
        </w:rPr>
      </w:pPr>
      <w:r w:rsidRPr="00C7583E">
        <w:rPr>
          <w:rFonts w:ascii="Arial Narrow" w:hAnsi="Arial Narrow" w:cs="Arial"/>
          <w:b/>
          <w:bCs/>
          <w:sz w:val="24"/>
          <w:szCs w:val="24"/>
        </w:rPr>
        <w:t xml:space="preserve">About Keiser University: </w:t>
      </w:r>
    </w:p>
    <w:p w:rsidR="000720FF" w:rsidRPr="00C7583E" w:rsidRDefault="000720FF" w:rsidP="000720FF">
      <w:pPr>
        <w:pStyle w:val="NoSpacing"/>
        <w:rPr>
          <w:rFonts w:ascii="Arial Narrow" w:hAnsi="Arial Narrow" w:cs="Arial"/>
          <w:sz w:val="24"/>
          <w:szCs w:val="24"/>
        </w:rPr>
      </w:pPr>
    </w:p>
    <w:p w:rsidR="0045297C" w:rsidRPr="00C7583E" w:rsidRDefault="000720FF" w:rsidP="0045297C">
      <w:pPr>
        <w:rPr>
          <w:rFonts w:ascii="Arial Narrow" w:hAnsi="Arial Narrow" w:cs="Arial"/>
          <w:sz w:val="24"/>
          <w:szCs w:val="24"/>
        </w:rPr>
      </w:pPr>
      <w:r w:rsidRPr="00C7583E">
        <w:rPr>
          <w:rFonts w:ascii="Arial Narrow" w:hAnsi="Arial Narrow" w:cs="Arial"/>
          <w:sz w:val="24"/>
          <w:szCs w:val="24"/>
        </w:rPr>
        <w:t>Keiser University is a private, not-for-profit University serving nearly 20,000 students</w:t>
      </w:r>
      <w:r w:rsidR="00B93FE0" w:rsidRPr="00C7583E">
        <w:rPr>
          <w:rFonts w:ascii="Arial Narrow" w:hAnsi="Arial Narrow" w:cs="Arial"/>
          <w:sz w:val="24"/>
          <w:szCs w:val="24"/>
        </w:rPr>
        <w:t xml:space="preserve"> offering 100 degrees at the </w:t>
      </w:r>
      <w:r w:rsidRPr="00C7583E">
        <w:rPr>
          <w:rFonts w:ascii="Arial Narrow" w:hAnsi="Arial Narrow" w:cs="Arial"/>
          <w:sz w:val="24"/>
          <w:szCs w:val="24"/>
        </w:rPr>
        <w:t xml:space="preserve">doctoral through associate </w:t>
      </w:r>
      <w:r w:rsidR="00B93FE0" w:rsidRPr="00C7583E">
        <w:rPr>
          <w:rFonts w:ascii="Arial Narrow" w:hAnsi="Arial Narrow" w:cs="Arial"/>
          <w:sz w:val="24"/>
          <w:szCs w:val="24"/>
        </w:rPr>
        <w:t>level</w:t>
      </w:r>
      <w:r w:rsidRPr="00C7583E">
        <w:rPr>
          <w:rFonts w:ascii="Arial Narrow" w:hAnsi="Arial Narrow" w:cs="Arial"/>
          <w:sz w:val="24"/>
          <w:szCs w:val="24"/>
        </w:rPr>
        <w:t xml:space="preserve"> on 17 </w:t>
      </w:r>
      <w:r w:rsidR="00B93FE0" w:rsidRPr="00C7583E">
        <w:rPr>
          <w:rFonts w:ascii="Arial Narrow" w:hAnsi="Arial Narrow" w:cs="Arial"/>
          <w:sz w:val="24"/>
          <w:szCs w:val="24"/>
        </w:rPr>
        <w:t xml:space="preserve">Florida </w:t>
      </w:r>
      <w:r w:rsidRPr="00C7583E">
        <w:rPr>
          <w:rFonts w:ascii="Arial Narrow" w:hAnsi="Arial Narrow" w:cs="Arial"/>
          <w:sz w:val="24"/>
          <w:szCs w:val="24"/>
        </w:rPr>
        <w:t xml:space="preserve">campuses, online and internationally, employing 3,500 staff and faculty. </w:t>
      </w:r>
      <w:r w:rsidR="0045297C" w:rsidRPr="00C7583E">
        <w:rPr>
          <w:rFonts w:ascii="Arial Narrow" w:hAnsi="Arial Narrow" w:cs="Arial"/>
          <w:sz w:val="24"/>
          <w:szCs w:val="24"/>
        </w:rPr>
        <w:t>Keiser University holds Level VI accreditation signifying recognition of its expanded doctoral degree offerings.</w:t>
      </w:r>
    </w:p>
    <w:p w:rsidR="000720FF" w:rsidRPr="00C7583E" w:rsidRDefault="000720FF" w:rsidP="000720FF">
      <w:pPr>
        <w:pStyle w:val="NoSpacing"/>
        <w:rPr>
          <w:rFonts w:ascii="Arial Narrow" w:hAnsi="Arial Narrow" w:cs="Arial"/>
          <w:sz w:val="24"/>
          <w:szCs w:val="24"/>
        </w:rPr>
      </w:pPr>
    </w:p>
    <w:p w:rsidR="000C76A6" w:rsidRPr="000C76A6" w:rsidRDefault="000C76A6" w:rsidP="000C76A6">
      <w:pPr>
        <w:rPr>
          <w:rFonts w:ascii="Arial Narrow" w:hAnsi="Arial Narrow" w:cs="Tahoma"/>
          <w:sz w:val="24"/>
          <w:szCs w:val="24"/>
        </w:rPr>
      </w:pPr>
      <w:r w:rsidRPr="000C76A6">
        <w:rPr>
          <w:rFonts w:ascii="Arial Narrow" w:hAnsi="Arial Narrow" w:cs="Arial"/>
          <w:sz w:val="24"/>
          <w:szCs w:val="24"/>
        </w:rPr>
        <w:lastRenderedPageBreak/>
        <w:t xml:space="preserve">Sixty-two percent of KU students graduate in STEM (Science, Technology, Engineering and Math) and healthcare fields, providing the talented workforce necessary for Florida to compete globally. </w:t>
      </w:r>
      <w:r w:rsidRPr="000C76A6">
        <w:rPr>
          <w:rFonts w:ascii="Arial Narrow" w:hAnsi="Arial Narrow" w:cs="Tahoma"/>
          <w:color w:val="000000"/>
          <w:sz w:val="24"/>
          <w:szCs w:val="24"/>
        </w:rPr>
        <w:t>Statewide Keiser University campuses currently have 60 accredited programs, spanning 21 program offerings, from 18 accrediting agencies/regulatory agencies to ensu</w:t>
      </w:r>
      <w:bookmarkStart w:id="0" w:name="_GoBack"/>
      <w:bookmarkEnd w:id="0"/>
      <w:r w:rsidRPr="000C76A6">
        <w:rPr>
          <w:rFonts w:ascii="Arial Narrow" w:hAnsi="Arial Narrow" w:cs="Tahoma"/>
          <w:color w:val="000000"/>
          <w:sz w:val="24"/>
          <w:szCs w:val="24"/>
        </w:rPr>
        <w:t xml:space="preserve">re that the top industry standards are met in degrees such as nursing, occupational therapy assistant, radiologic technology, physical therapy assistant, physician’s assistant, and many others.  </w:t>
      </w:r>
    </w:p>
    <w:p w:rsidR="000720FF" w:rsidRPr="00C7583E" w:rsidRDefault="000720FF" w:rsidP="000720FF">
      <w:pPr>
        <w:pStyle w:val="NoSpacing"/>
        <w:rPr>
          <w:rFonts w:ascii="Arial Narrow" w:hAnsi="Arial Narrow" w:cs="Arial"/>
          <w:sz w:val="24"/>
          <w:szCs w:val="24"/>
        </w:rPr>
      </w:pPr>
    </w:p>
    <w:p w:rsidR="000720FF" w:rsidRPr="00C7583E" w:rsidRDefault="000720FF" w:rsidP="000720FF">
      <w:pPr>
        <w:overflowPunct w:val="0"/>
        <w:autoSpaceDE w:val="0"/>
        <w:autoSpaceDN w:val="0"/>
        <w:spacing w:line="260" w:lineRule="exact"/>
        <w:rPr>
          <w:rFonts w:ascii="Arial Narrow" w:hAnsi="Arial Narrow" w:cs="Arial"/>
          <w:sz w:val="24"/>
          <w:szCs w:val="24"/>
        </w:rPr>
      </w:pPr>
      <w:r w:rsidRPr="00C7583E">
        <w:rPr>
          <w:rFonts w:ascii="Arial Narrow" w:hAnsi="Arial Narrow" w:cs="Arial"/>
          <w:sz w:val="24"/>
          <w:szCs w:val="24"/>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0720FF" w:rsidRPr="00C7583E" w:rsidRDefault="000720FF" w:rsidP="000720FF">
      <w:pPr>
        <w:pStyle w:val="NoSpacing"/>
        <w:rPr>
          <w:rFonts w:ascii="Arial Narrow" w:hAnsi="Arial Narrow" w:cs="Arial"/>
          <w:sz w:val="24"/>
          <w:szCs w:val="24"/>
        </w:rPr>
      </w:pPr>
    </w:p>
    <w:p w:rsidR="000720FF" w:rsidRPr="00C7583E" w:rsidRDefault="000720FF" w:rsidP="000720FF">
      <w:pPr>
        <w:pStyle w:val="NoSpacing"/>
        <w:rPr>
          <w:rFonts w:ascii="Arial Narrow" w:hAnsi="Arial Narrow" w:cs="Arial"/>
          <w:sz w:val="24"/>
          <w:szCs w:val="24"/>
        </w:rPr>
      </w:pPr>
      <w:r w:rsidRPr="00C7583E">
        <w:rPr>
          <w:rFonts w:ascii="Arial Narrow" w:hAnsi="Arial Narrow" w:cs="Arial"/>
          <w:sz w:val="24"/>
          <w:szCs w:val="24"/>
        </w:rPr>
        <w:t xml:space="preserve">For additional information regarding Keiser University, go to </w:t>
      </w:r>
      <w:hyperlink r:id="rId6" w:history="1">
        <w:r w:rsidRPr="00C7583E">
          <w:rPr>
            <w:rStyle w:val="Hyperlink"/>
            <w:rFonts w:ascii="Arial Narrow" w:hAnsi="Arial Narrow" w:cs="Arial"/>
            <w:sz w:val="24"/>
            <w:szCs w:val="24"/>
          </w:rPr>
          <w:t>www.keiseruniversity.edu</w:t>
        </w:r>
      </w:hyperlink>
    </w:p>
    <w:p w:rsidR="000720FF" w:rsidRPr="00C7583E" w:rsidRDefault="000720FF" w:rsidP="000720FF">
      <w:pPr>
        <w:pStyle w:val="NoSpacing"/>
        <w:rPr>
          <w:rFonts w:ascii="Arial Narrow" w:hAnsi="Arial Narrow" w:cs="Arial"/>
          <w:sz w:val="24"/>
          <w:szCs w:val="24"/>
        </w:rPr>
      </w:pPr>
    </w:p>
    <w:p w:rsidR="00602D07" w:rsidRDefault="0051463E" w:rsidP="00602D07">
      <w:pPr>
        <w:jc w:val="center"/>
        <w:rPr>
          <w:rFonts w:ascii="Arial Narrow" w:hAnsi="Arial Narrow" w:cs="Arial"/>
          <w:bCs/>
          <w:sz w:val="24"/>
          <w:szCs w:val="24"/>
        </w:rPr>
      </w:pPr>
      <w:r w:rsidRPr="00C7583E">
        <w:rPr>
          <w:rFonts w:ascii="Arial Narrow" w:hAnsi="Arial Narrow" w:cs="Arial"/>
          <w:bCs/>
          <w:sz w:val="24"/>
          <w:szCs w:val="24"/>
        </w:rPr>
        <w:t>###</w:t>
      </w:r>
    </w:p>
    <w:p w:rsidR="00602D07" w:rsidRDefault="00602D07" w:rsidP="00602D07">
      <w:pPr>
        <w:jc w:val="center"/>
        <w:rPr>
          <w:rFonts w:ascii="Arial Narrow" w:hAnsi="Arial Narrow"/>
          <w:noProof/>
        </w:rPr>
      </w:pPr>
    </w:p>
    <w:p w:rsidR="00602D07" w:rsidRDefault="00602D07" w:rsidP="00602D07">
      <w:pPr>
        <w:jc w:val="center"/>
        <w:rPr>
          <w:rFonts w:ascii="Arial Narrow" w:hAnsi="Arial Narrow"/>
          <w:noProof/>
        </w:rPr>
      </w:pPr>
      <w:r>
        <w:rPr>
          <w:rFonts w:ascii="Arial Narrow" w:hAnsi="Arial Narrow"/>
          <w:noProof/>
        </w:rPr>
        <w:drawing>
          <wp:inline distT="0" distB="0" distL="0" distR="0" wp14:anchorId="3A5E55B4" wp14:editId="500ABE1F">
            <wp:extent cx="2376054" cy="1344246"/>
            <wp:effectExtent l="0" t="0" r="5715" b="8890"/>
            <wp:docPr id="1" name="Picture 1" descr="C:\Users\kdale\Desktop\Website Portal pictures\Ft. Lauderdale\OT research symposium April 2015 n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le\Desktop\Website Portal pictures\Ft. Lauderdale\OT research symposium April 2015 nr (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5916" cy="1344168"/>
                    </a:xfrm>
                    <a:prstGeom prst="rect">
                      <a:avLst/>
                    </a:prstGeom>
                    <a:noFill/>
                    <a:ln>
                      <a:noFill/>
                    </a:ln>
                  </pic:spPr>
                </pic:pic>
              </a:graphicData>
            </a:graphic>
          </wp:inline>
        </w:drawing>
      </w:r>
      <w:r>
        <w:rPr>
          <w:rFonts w:ascii="Arial Narrow" w:hAnsi="Arial Narrow"/>
          <w:noProof/>
        </w:rPr>
        <w:t xml:space="preserve">     </w:t>
      </w:r>
      <w:r w:rsidR="00704C24">
        <w:rPr>
          <w:rFonts w:ascii="Arial Narrow" w:hAnsi="Arial Narrow"/>
          <w:noProof/>
        </w:rPr>
        <w:drawing>
          <wp:inline distT="0" distB="0" distL="0" distR="0" wp14:anchorId="11C91A46" wp14:editId="6B019D35">
            <wp:extent cx="2693782" cy="1524000"/>
            <wp:effectExtent l="0" t="0" r="0" b="0"/>
            <wp:docPr id="4" name="Picture 4" descr="C:\Users\kdale\Desktop\Website Portal pictures\Ft. Lauderdale\OT research symposium April 2015 n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dale\Desktop\Website Portal pictures\Ft. Lauderdale\OT research symposium April 2015 nr (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3625" cy="1523911"/>
                    </a:xfrm>
                    <a:prstGeom prst="rect">
                      <a:avLst/>
                    </a:prstGeom>
                    <a:noFill/>
                    <a:ln>
                      <a:noFill/>
                    </a:ln>
                  </pic:spPr>
                </pic:pic>
              </a:graphicData>
            </a:graphic>
          </wp:inline>
        </w:drawing>
      </w:r>
    </w:p>
    <w:p w:rsidR="00704C24" w:rsidRDefault="00704C24" w:rsidP="00704C24">
      <w:pPr>
        <w:rPr>
          <w:rFonts w:ascii="Arial Narrow" w:hAnsi="Arial Narrow"/>
          <w:noProof/>
        </w:rPr>
      </w:pPr>
      <w:r>
        <w:rPr>
          <w:rFonts w:ascii="Arial Narrow" w:hAnsi="Arial Narrow"/>
          <w:noProof/>
        </w:rPr>
        <w:t>Students discussing their research projects.</w:t>
      </w:r>
    </w:p>
    <w:p w:rsidR="00602D07" w:rsidRDefault="00602D07" w:rsidP="00704C24">
      <w:pPr>
        <w:rPr>
          <w:rFonts w:ascii="Arial Narrow" w:hAnsi="Arial Narrow"/>
          <w:noProof/>
        </w:rPr>
      </w:pPr>
    </w:p>
    <w:p w:rsidR="00704C24" w:rsidRDefault="00704C24" w:rsidP="00704C24">
      <w:pPr>
        <w:rPr>
          <w:rFonts w:ascii="Arial Narrow" w:hAnsi="Arial Narrow"/>
          <w:noProof/>
        </w:rPr>
      </w:pPr>
    </w:p>
    <w:p w:rsidR="00602D07" w:rsidRDefault="00602D07" w:rsidP="00602D07">
      <w:pPr>
        <w:jc w:val="center"/>
        <w:rPr>
          <w:rFonts w:ascii="Arial Narrow" w:hAnsi="Arial Narrow"/>
          <w:noProof/>
        </w:rPr>
      </w:pPr>
      <w:r>
        <w:rPr>
          <w:rFonts w:ascii="Arial Narrow" w:hAnsi="Arial Narrow"/>
          <w:noProof/>
        </w:rPr>
        <w:drawing>
          <wp:inline distT="0" distB="0" distL="0" distR="0" wp14:anchorId="175BEBE7" wp14:editId="3C75C766">
            <wp:extent cx="2274277" cy="1707230"/>
            <wp:effectExtent l="0" t="0" r="0" b="7620"/>
            <wp:docPr id="3" name="Picture 3" descr="C:\Users\kdale\Desktop\Website Portal pictures\Ft. Lauderdale\OT research symposium April 2015 n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le\Desktop\Website Portal pictures\Ft. Lauderdale\OT research symposium April 2015 nr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7174" cy="1709404"/>
                    </a:xfrm>
                    <a:prstGeom prst="rect">
                      <a:avLst/>
                    </a:prstGeom>
                    <a:noFill/>
                    <a:ln>
                      <a:noFill/>
                    </a:ln>
                  </pic:spPr>
                </pic:pic>
              </a:graphicData>
            </a:graphic>
          </wp:inline>
        </w:drawing>
      </w:r>
      <w:r>
        <w:rPr>
          <w:rFonts w:ascii="Arial Narrow" w:hAnsi="Arial Narrow"/>
          <w:noProof/>
        </w:rPr>
        <w:t xml:space="preserve">     </w:t>
      </w:r>
      <w:r w:rsidR="00704C24">
        <w:rPr>
          <w:rFonts w:ascii="Arial Narrow" w:hAnsi="Arial Narrow"/>
          <w:noProof/>
        </w:rPr>
        <w:drawing>
          <wp:inline distT="0" distB="0" distL="0" distR="0" wp14:anchorId="00FD9C6A" wp14:editId="1C663C71">
            <wp:extent cx="2547815" cy="1590276"/>
            <wp:effectExtent l="0" t="0" r="5080" b="0"/>
            <wp:docPr id="2" name="Picture 2" descr="C:\Users\kdale\Desktop\Website Portal pictures\Ft. Lauderdale\OT research symposium April 2015 n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ale\Desktop\Website Portal pictures\Ft. Lauderdale\OT research symposium April 2015 nr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1097" cy="1592325"/>
                    </a:xfrm>
                    <a:prstGeom prst="rect">
                      <a:avLst/>
                    </a:prstGeom>
                    <a:noFill/>
                    <a:ln>
                      <a:noFill/>
                    </a:ln>
                  </pic:spPr>
                </pic:pic>
              </a:graphicData>
            </a:graphic>
          </wp:inline>
        </w:drawing>
      </w:r>
    </w:p>
    <w:p w:rsidR="00602D07" w:rsidRPr="00033CE5" w:rsidRDefault="00033CE5" w:rsidP="00704C24">
      <w:pPr>
        <w:rPr>
          <w:rFonts w:ascii="Arial Narrow" w:hAnsi="Arial Narrow"/>
          <w:noProof/>
        </w:rPr>
      </w:pPr>
      <w:r w:rsidRPr="00033CE5">
        <w:rPr>
          <w:rFonts w:ascii="Arial Narrow" w:hAnsi="Arial Narrow"/>
        </w:rPr>
        <w:t>Participating university students listen to a lecture</w:t>
      </w:r>
      <w:proofErr w:type="gramStart"/>
      <w:r w:rsidRPr="00033CE5">
        <w:rPr>
          <w:rFonts w:ascii="Arial Narrow" w:hAnsi="Arial Narrow"/>
        </w:rPr>
        <w:t>  on</w:t>
      </w:r>
      <w:proofErr w:type="gramEnd"/>
      <w:r w:rsidRPr="00033CE5">
        <w:rPr>
          <w:rFonts w:ascii="Arial Narrow" w:hAnsi="Arial Narrow"/>
        </w:rPr>
        <w:t xml:space="preserve"> the available research engines to help with future projects to aid in their ability to assist patients</w:t>
      </w:r>
      <w:r>
        <w:rPr>
          <w:rFonts w:ascii="Arial Narrow" w:hAnsi="Arial Narrow"/>
        </w:rPr>
        <w:t>.</w:t>
      </w:r>
    </w:p>
    <w:sectPr w:rsidR="00602D07" w:rsidRPr="00033CE5" w:rsidSect="00514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C1"/>
    <w:rsid w:val="00033CE5"/>
    <w:rsid w:val="000720FF"/>
    <w:rsid w:val="000A2290"/>
    <w:rsid w:val="000C76A6"/>
    <w:rsid w:val="0011351C"/>
    <w:rsid w:val="001A4591"/>
    <w:rsid w:val="00235097"/>
    <w:rsid w:val="002E16FD"/>
    <w:rsid w:val="002F7102"/>
    <w:rsid w:val="00381B3A"/>
    <w:rsid w:val="00414A55"/>
    <w:rsid w:val="00414FEC"/>
    <w:rsid w:val="0045297C"/>
    <w:rsid w:val="0047302E"/>
    <w:rsid w:val="004E3678"/>
    <w:rsid w:val="0051463E"/>
    <w:rsid w:val="005445D9"/>
    <w:rsid w:val="00574107"/>
    <w:rsid w:val="00586697"/>
    <w:rsid w:val="005F17C9"/>
    <w:rsid w:val="00602D07"/>
    <w:rsid w:val="00633E0C"/>
    <w:rsid w:val="00647564"/>
    <w:rsid w:val="00682433"/>
    <w:rsid w:val="006A611E"/>
    <w:rsid w:val="00704C24"/>
    <w:rsid w:val="007B7FF4"/>
    <w:rsid w:val="00811BC8"/>
    <w:rsid w:val="008A0DC1"/>
    <w:rsid w:val="008A7082"/>
    <w:rsid w:val="008F24E4"/>
    <w:rsid w:val="009066B2"/>
    <w:rsid w:val="00A12A64"/>
    <w:rsid w:val="00A53D03"/>
    <w:rsid w:val="00A847EB"/>
    <w:rsid w:val="00B273A2"/>
    <w:rsid w:val="00B74140"/>
    <w:rsid w:val="00B93FE0"/>
    <w:rsid w:val="00C7583E"/>
    <w:rsid w:val="00CD570D"/>
    <w:rsid w:val="00CD65F0"/>
    <w:rsid w:val="00CE608A"/>
    <w:rsid w:val="00D6129C"/>
    <w:rsid w:val="00D626FB"/>
    <w:rsid w:val="00E5149D"/>
    <w:rsid w:val="00F5434F"/>
    <w:rsid w:val="00F84668"/>
    <w:rsid w:val="00F8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DC1"/>
    <w:rPr>
      <w:color w:val="0000FF"/>
      <w:u w:val="single"/>
    </w:rPr>
  </w:style>
  <w:style w:type="paragraph" w:styleId="NoSpacing">
    <w:name w:val="No Spacing"/>
    <w:uiPriority w:val="1"/>
    <w:qFormat/>
    <w:rsid w:val="008A0DC1"/>
    <w:pPr>
      <w:spacing w:after="0" w:line="240" w:lineRule="auto"/>
    </w:pPr>
  </w:style>
  <w:style w:type="paragraph" w:styleId="BalloonText">
    <w:name w:val="Balloon Text"/>
    <w:basedOn w:val="Normal"/>
    <w:link w:val="BalloonTextChar"/>
    <w:uiPriority w:val="99"/>
    <w:semiHidden/>
    <w:unhideWhenUsed/>
    <w:rsid w:val="00586697"/>
    <w:rPr>
      <w:rFonts w:ascii="Tahoma" w:hAnsi="Tahoma" w:cs="Tahoma"/>
      <w:sz w:val="16"/>
      <w:szCs w:val="16"/>
    </w:rPr>
  </w:style>
  <w:style w:type="character" w:customStyle="1" w:styleId="BalloonTextChar">
    <w:name w:val="Balloon Text Char"/>
    <w:basedOn w:val="DefaultParagraphFont"/>
    <w:link w:val="BalloonText"/>
    <w:uiPriority w:val="99"/>
    <w:semiHidden/>
    <w:rsid w:val="00586697"/>
    <w:rPr>
      <w:rFonts w:ascii="Tahoma" w:hAnsi="Tahoma" w:cs="Tahoma"/>
      <w:sz w:val="16"/>
      <w:szCs w:val="16"/>
    </w:rPr>
  </w:style>
  <w:style w:type="paragraph" w:styleId="NormalWeb">
    <w:name w:val="Normal (Web)"/>
    <w:basedOn w:val="Normal"/>
    <w:uiPriority w:val="99"/>
    <w:unhideWhenUsed/>
    <w:rsid w:val="00F5434F"/>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DC1"/>
    <w:rPr>
      <w:color w:val="0000FF"/>
      <w:u w:val="single"/>
    </w:rPr>
  </w:style>
  <w:style w:type="paragraph" w:styleId="NoSpacing">
    <w:name w:val="No Spacing"/>
    <w:uiPriority w:val="1"/>
    <w:qFormat/>
    <w:rsid w:val="008A0DC1"/>
    <w:pPr>
      <w:spacing w:after="0" w:line="240" w:lineRule="auto"/>
    </w:pPr>
  </w:style>
  <w:style w:type="paragraph" w:styleId="BalloonText">
    <w:name w:val="Balloon Text"/>
    <w:basedOn w:val="Normal"/>
    <w:link w:val="BalloonTextChar"/>
    <w:uiPriority w:val="99"/>
    <w:semiHidden/>
    <w:unhideWhenUsed/>
    <w:rsid w:val="00586697"/>
    <w:rPr>
      <w:rFonts w:ascii="Tahoma" w:hAnsi="Tahoma" w:cs="Tahoma"/>
      <w:sz w:val="16"/>
      <w:szCs w:val="16"/>
    </w:rPr>
  </w:style>
  <w:style w:type="character" w:customStyle="1" w:styleId="BalloonTextChar">
    <w:name w:val="Balloon Text Char"/>
    <w:basedOn w:val="DefaultParagraphFont"/>
    <w:link w:val="BalloonText"/>
    <w:uiPriority w:val="99"/>
    <w:semiHidden/>
    <w:rsid w:val="00586697"/>
    <w:rPr>
      <w:rFonts w:ascii="Tahoma" w:hAnsi="Tahoma" w:cs="Tahoma"/>
      <w:sz w:val="16"/>
      <w:szCs w:val="16"/>
    </w:rPr>
  </w:style>
  <w:style w:type="paragraph" w:styleId="NormalWeb">
    <w:name w:val="Normal (Web)"/>
    <w:basedOn w:val="Normal"/>
    <w:uiPriority w:val="99"/>
    <w:unhideWhenUsed/>
    <w:rsid w:val="00F5434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84636">
      <w:bodyDiv w:val="1"/>
      <w:marLeft w:val="0"/>
      <w:marRight w:val="0"/>
      <w:marTop w:val="0"/>
      <w:marBottom w:val="0"/>
      <w:divBdr>
        <w:top w:val="none" w:sz="0" w:space="0" w:color="auto"/>
        <w:left w:val="none" w:sz="0" w:space="0" w:color="auto"/>
        <w:bottom w:val="none" w:sz="0" w:space="0" w:color="auto"/>
        <w:right w:val="none" w:sz="0" w:space="0" w:color="auto"/>
      </w:divBdr>
    </w:div>
    <w:div w:id="510030327">
      <w:bodyDiv w:val="1"/>
      <w:marLeft w:val="0"/>
      <w:marRight w:val="0"/>
      <w:marTop w:val="0"/>
      <w:marBottom w:val="0"/>
      <w:divBdr>
        <w:top w:val="none" w:sz="0" w:space="0" w:color="auto"/>
        <w:left w:val="none" w:sz="0" w:space="0" w:color="auto"/>
        <w:bottom w:val="none" w:sz="0" w:space="0" w:color="auto"/>
        <w:right w:val="none" w:sz="0" w:space="0" w:color="auto"/>
      </w:divBdr>
    </w:div>
    <w:div w:id="1683974358">
      <w:bodyDiv w:val="1"/>
      <w:marLeft w:val="0"/>
      <w:marRight w:val="0"/>
      <w:marTop w:val="0"/>
      <w:marBottom w:val="0"/>
      <w:divBdr>
        <w:top w:val="none" w:sz="0" w:space="0" w:color="auto"/>
        <w:left w:val="none" w:sz="0" w:space="0" w:color="auto"/>
        <w:bottom w:val="none" w:sz="0" w:space="0" w:color="auto"/>
        <w:right w:val="none" w:sz="0" w:space="0" w:color="auto"/>
      </w:divBdr>
    </w:div>
    <w:div w:id="21469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eiseruniversity.edu" TargetMode="External"/><Relationship Id="rId11" Type="http://schemas.openxmlformats.org/officeDocument/2006/relationships/fontTable" Target="fontTable.xml"/><Relationship Id="rId5" Type="http://schemas.openxmlformats.org/officeDocument/2006/relationships/hyperlink" Target="mailto:kdale@keiseruniversity.edu"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Lane</dc:creator>
  <cp:lastModifiedBy>Kimberly Dale</cp:lastModifiedBy>
  <cp:revision>6</cp:revision>
  <cp:lastPrinted>2015-04-09T14:04:00Z</cp:lastPrinted>
  <dcterms:created xsi:type="dcterms:W3CDTF">2015-04-19T18:31:00Z</dcterms:created>
  <dcterms:modified xsi:type="dcterms:W3CDTF">2015-04-23T22:28:00Z</dcterms:modified>
</cp:coreProperties>
</file>