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CDA" w:rsidRPr="00EA71D5" w:rsidRDefault="00FA3CDA" w:rsidP="00FA3CDA">
      <w:pPr>
        <w:rPr>
          <w:rFonts w:ascii="Arial Narrow" w:hAnsi="Arial Narrow" w:cs="Arial"/>
          <w:i/>
          <w:iCs/>
          <w:u w:val="single"/>
        </w:rPr>
      </w:pPr>
      <w:r w:rsidRPr="00EA71D5">
        <w:rPr>
          <w:rFonts w:ascii="Arial Narrow" w:hAnsi="Arial Narrow" w:cs="Arial"/>
          <w:b/>
          <w:bCs/>
          <w:u w:val="single"/>
        </w:rPr>
        <w:t>NEWS RELEASE</w:t>
      </w:r>
      <w:r w:rsidRPr="00EA71D5">
        <w:rPr>
          <w:rFonts w:ascii="Arial Narrow" w:hAnsi="Arial Narrow" w:cs="Arial"/>
          <w:b/>
          <w:bCs/>
        </w:rPr>
        <w:t>--</w:t>
      </w:r>
      <w:r w:rsidRPr="00EA71D5">
        <w:rPr>
          <w:rFonts w:ascii="Arial Narrow" w:hAnsi="Arial Narrow" w:cs="Arial"/>
          <w:i/>
          <w:iCs/>
        </w:rPr>
        <w:t>Immediate Release</w:t>
      </w:r>
    </w:p>
    <w:p w:rsidR="00FA3CDA" w:rsidRPr="00EA71D5" w:rsidRDefault="00FA3CDA" w:rsidP="00FA3CDA">
      <w:pPr>
        <w:rPr>
          <w:rFonts w:ascii="Arial Narrow" w:hAnsi="Arial Narrow" w:cs="Arial"/>
        </w:rPr>
      </w:pPr>
      <w:r w:rsidRPr="00EA71D5">
        <w:rPr>
          <w:rFonts w:ascii="Arial Narrow" w:hAnsi="Arial Narrow" w:cs="Arial"/>
        </w:rPr>
        <w:t xml:space="preserve">Contact:  Kimberly Dale / 954-849-5304 / </w:t>
      </w:r>
      <w:hyperlink r:id="rId7" w:history="1">
        <w:r w:rsidRPr="00EA71D5">
          <w:rPr>
            <w:rStyle w:val="Hyperlink"/>
            <w:rFonts w:ascii="Arial Narrow" w:hAnsi="Arial Narrow" w:cs="Arial"/>
          </w:rPr>
          <w:t>kdale@keiseruniversity.edu</w:t>
        </w:r>
      </w:hyperlink>
      <w:r w:rsidRPr="00EA71D5">
        <w:rPr>
          <w:rFonts w:ascii="Arial Narrow" w:hAnsi="Arial Narrow" w:cs="Arial"/>
        </w:rPr>
        <w:t xml:space="preserve"> </w:t>
      </w:r>
    </w:p>
    <w:p w:rsidR="00FA3CDA" w:rsidRPr="00EA71D5" w:rsidRDefault="00FA3CDA" w:rsidP="00FA3CDA">
      <w:pPr>
        <w:autoSpaceDE w:val="0"/>
        <w:autoSpaceDN w:val="0"/>
        <w:rPr>
          <w:rFonts w:ascii="Arial Narrow" w:hAnsi="Arial Narrow" w:cs="Arial"/>
        </w:rPr>
      </w:pPr>
    </w:p>
    <w:p w:rsidR="007169F2" w:rsidRDefault="007169F2" w:rsidP="007169F2">
      <w:pPr>
        <w:autoSpaceDE w:val="0"/>
        <w:autoSpaceDN w:val="0"/>
        <w:rPr>
          <w:rFonts w:ascii="Arial Narrow" w:hAnsi="Arial Narrow"/>
        </w:rPr>
      </w:pPr>
    </w:p>
    <w:p w:rsidR="007169F2" w:rsidRDefault="007769FC" w:rsidP="007169F2">
      <w:pPr>
        <w:pStyle w:val="NoSpacing"/>
        <w:jc w:val="center"/>
        <w:rPr>
          <w:rFonts w:ascii="Arial Narrow" w:hAnsi="Arial Narrow"/>
          <w:b/>
          <w:bCs/>
          <w:sz w:val="28"/>
          <w:szCs w:val="28"/>
        </w:rPr>
      </w:pPr>
      <w:r>
        <w:rPr>
          <w:rFonts w:ascii="Arial Narrow" w:hAnsi="Arial Narrow"/>
          <w:b/>
          <w:bCs/>
          <w:sz w:val="28"/>
          <w:szCs w:val="28"/>
        </w:rPr>
        <w:t xml:space="preserve">Keiser University </w:t>
      </w:r>
      <w:r w:rsidR="00EE1EDC">
        <w:rPr>
          <w:rFonts w:ascii="Arial Narrow" w:hAnsi="Arial Narrow"/>
          <w:b/>
          <w:bCs/>
          <w:sz w:val="28"/>
          <w:szCs w:val="28"/>
        </w:rPr>
        <w:t>Announces a Distinguished Appointment for a Faculty Member</w:t>
      </w:r>
    </w:p>
    <w:p w:rsidR="00EE1EDC" w:rsidRPr="00EE1EDC" w:rsidRDefault="000350A5" w:rsidP="007169F2">
      <w:pPr>
        <w:pStyle w:val="NoSpacing"/>
        <w:jc w:val="center"/>
        <w:rPr>
          <w:rFonts w:ascii="Arial Narrow" w:hAnsi="Arial Narrow"/>
          <w:bCs/>
          <w:i/>
        </w:rPr>
      </w:pPr>
      <w:r>
        <w:rPr>
          <w:rFonts w:ascii="Arial Narrow" w:hAnsi="Arial Narrow"/>
          <w:bCs/>
          <w:i/>
        </w:rPr>
        <w:t xml:space="preserve">Helen Mills, RN, MSN </w:t>
      </w:r>
      <w:bookmarkStart w:id="0" w:name="_GoBack"/>
      <w:bookmarkEnd w:id="0"/>
      <w:r w:rsidR="00EE1EDC" w:rsidRPr="00EE1EDC">
        <w:rPr>
          <w:rFonts w:ascii="Arial Narrow" w:hAnsi="Arial Narrow"/>
          <w:bCs/>
          <w:i/>
        </w:rPr>
        <w:t>is appointed to the Clinical Laboratory Improvement Advisory Committee</w:t>
      </w:r>
      <w:r w:rsidR="00EE1EDC">
        <w:rPr>
          <w:rFonts w:ascii="Arial Narrow" w:hAnsi="Arial Narrow"/>
          <w:bCs/>
          <w:i/>
        </w:rPr>
        <w:t xml:space="preserve"> </w:t>
      </w:r>
    </w:p>
    <w:p w:rsidR="007169F2" w:rsidRDefault="007169F2" w:rsidP="007169F2">
      <w:pPr>
        <w:autoSpaceDE w:val="0"/>
        <w:autoSpaceDN w:val="0"/>
        <w:jc w:val="center"/>
        <w:rPr>
          <w:rFonts w:ascii="Arial Narrow" w:hAnsi="Arial Narrow"/>
          <w:i/>
          <w:iCs/>
        </w:rPr>
      </w:pPr>
    </w:p>
    <w:p w:rsidR="008E131D" w:rsidRDefault="008E131D" w:rsidP="00EE1EDC">
      <w:pPr>
        <w:autoSpaceDE w:val="0"/>
        <w:autoSpaceDN w:val="0"/>
        <w:rPr>
          <w:rFonts w:ascii="Arial Narrow" w:hAnsi="Arial Narrow"/>
          <w:sz w:val="24"/>
          <w:szCs w:val="24"/>
        </w:rPr>
      </w:pPr>
      <w:r>
        <w:rPr>
          <w:rFonts w:ascii="Arial Narrow" w:hAnsi="Arial Narrow"/>
          <w:b/>
          <w:sz w:val="24"/>
          <w:szCs w:val="24"/>
        </w:rPr>
        <w:t>Port St. Lucie</w:t>
      </w:r>
      <w:r w:rsidR="00EE1EDC">
        <w:rPr>
          <w:rFonts w:ascii="Arial Narrow" w:hAnsi="Arial Narrow"/>
          <w:sz w:val="24"/>
          <w:szCs w:val="24"/>
        </w:rPr>
        <w:t>, FL—July</w:t>
      </w:r>
      <w:r w:rsidR="007169F2">
        <w:rPr>
          <w:rFonts w:ascii="Arial Narrow" w:hAnsi="Arial Narrow"/>
          <w:sz w:val="24"/>
          <w:szCs w:val="24"/>
        </w:rPr>
        <w:t xml:space="preserve"> 2015—</w:t>
      </w:r>
      <w:r>
        <w:rPr>
          <w:rFonts w:ascii="Arial Narrow" w:hAnsi="Arial Narrow"/>
          <w:sz w:val="24"/>
          <w:szCs w:val="24"/>
        </w:rPr>
        <w:t xml:space="preserve"> </w:t>
      </w:r>
      <w:r w:rsidR="00EE1EDC">
        <w:rPr>
          <w:rFonts w:ascii="Arial Narrow" w:hAnsi="Arial Narrow"/>
          <w:sz w:val="24"/>
          <w:szCs w:val="24"/>
        </w:rPr>
        <w:t>Keiser Un</w:t>
      </w:r>
      <w:r w:rsidR="00D111BA">
        <w:rPr>
          <w:rFonts w:ascii="Arial Narrow" w:hAnsi="Arial Narrow"/>
          <w:sz w:val="24"/>
          <w:szCs w:val="24"/>
        </w:rPr>
        <w:t>iversity is pleased to announce</w:t>
      </w:r>
      <w:r w:rsidR="00EE1EDC">
        <w:rPr>
          <w:rFonts w:ascii="Arial Narrow" w:hAnsi="Arial Narrow"/>
          <w:sz w:val="24"/>
          <w:szCs w:val="24"/>
        </w:rPr>
        <w:t xml:space="preserve"> the appointment of Helen Mills, RN to serve on the Clinical Laboratory</w:t>
      </w:r>
      <w:r w:rsidR="00D111BA">
        <w:rPr>
          <w:rFonts w:ascii="Arial Narrow" w:hAnsi="Arial Narrow"/>
          <w:sz w:val="24"/>
          <w:szCs w:val="24"/>
        </w:rPr>
        <w:t xml:space="preserve"> Improvement Advisory Committee</w:t>
      </w:r>
      <w:r w:rsidR="00EE1EDC">
        <w:rPr>
          <w:rFonts w:ascii="Arial Narrow" w:hAnsi="Arial Narrow"/>
          <w:sz w:val="24"/>
          <w:szCs w:val="24"/>
        </w:rPr>
        <w:t>.  Her term began on July 1, 2015 and ends on June 30, 2019.</w:t>
      </w:r>
    </w:p>
    <w:p w:rsidR="00EE1EDC" w:rsidRDefault="00EE1EDC" w:rsidP="00EE1EDC">
      <w:pPr>
        <w:autoSpaceDE w:val="0"/>
        <w:autoSpaceDN w:val="0"/>
        <w:rPr>
          <w:rFonts w:ascii="Arial Narrow" w:hAnsi="Arial Narrow"/>
          <w:sz w:val="24"/>
          <w:szCs w:val="24"/>
        </w:rPr>
      </w:pPr>
    </w:p>
    <w:p w:rsidR="00EE1EDC" w:rsidRDefault="00EE1EDC" w:rsidP="00EE1EDC">
      <w:pPr>
        <w:autoSpaceDE w:val="0"/>
        <w:autoSpaceDN w:val="0"/>
        <w:rPr>
          <w:rFonts w:ascii="Arial Narrow" w:hAnsi="Arial Narrow"/>
          <w:sz w:val="24"/>
          <w:szCs w:val="24"/>
        </w:rPr>
      </w:pPr>
      <w:r>
        <w:rPr>
          <w:rFonts w:ascii="Arial Narrow" w:hAnsi="Arial Narrow"/>
          <w:sz w:val="24"/>
          <w:szCs w:val="24"/>
        </w:rPr>
        <w:t>The Clinical Laboratory Improvement Advisory Committee is tasked with providing scientific and technical advice and guidance to the Department of Health and Human Services, the Centers for Disease Control and Prevention, the Food and Drug Administration, and the Centers for Medicare and Medicaid Services.  The scope of their guidance revolves around general issues relating to improvement in clinical laboratory quality and laboratory medicine and specific questions related to possible revision of the CLIA standards.</w:t>
      </w:r>
    </w:p>
    <w:p w:rsidR="00EE1EDC" w:rsidRDefault="00EE1EDC" w:rsidP="00EE1EDC">
      <w:pPr>
        <w:autoSpaceDE w:val="0"/>
        <w:autoSpaceDN w:val="0"/>
        <w:rPr>
          <w:rFonts w:ascii="Arial Narrow" w:hAnsi="Arial Narrow"/>
          <w:sz w:val="24"/>
          <w:szCs w:val="24"/>
        </w:rPr>
      </w:pPr>
    </w:p>
    <w:p w:rsidR="00EE1EDC" w:rsidRPr="000350A5" w:rsidRDefault="00D111BA" w:rsidP="00EE1EDC">
      <w:pPr>
        <w:autoSpaceDE w:val="0"/>
        <w:autoSpaceDN w:val="0"/>
        <w:rPr>
          <w:rFonts w:ascii="Arial Narrow" w:hAnsi="Arial Narrow"/>
          <w:sz w:val="24"/>
          <w:szCs w:val="24"/>
        </w:rPr>
      </w:pPr>
      <w:r>
        <w:rPr>
          <w:rFonts w:ascii="Arial Narrow" w:hAnsi="Arial Narrow"/>
          <w:sz w:val="24"/>
          <w:szCs w:val="24"/>
        </w:rPr>
        <w:t>“Being</w:t>
      </w:r>
      <w:r w:rsidR="00EE1EDC">
        <w:rPr>
          <w:rFonts w:ascii="Arial Narrow" w:hAnsi="Arial Narrow"/>
          <w:sz w:val="24"/>
          <w:szCs w:val="24"/>
        </w:rPr>
        <w:t xml:space="preserve"> the only appointee in the nation selected to represent the nursing profession</w:t>
      </w:r>
      <w:r>
        <w:rPr>
          <w:rFonts w:ascii="Arial Narrow" w:hAnsi="Arial Narrow"/>
          <w:sz w:val="24"/>
          <w:szCs w:val="24"/>
        </w:rPr>
        <w:t xml:space="preserve"> is quite an honor and I am delighted to have the opportunity to work with my fellow committee members to pool our collective knowledge to assist the agencies we have been tasked to work with,” said Helen Mills, RN, MSN, </w:t>
      </w:r>
      <w:proofErr w:type="gramStart"/>
      <w:r>
        <w:rPr>
          <w:rFonts w:ascii="Arial Narrow" w:hAnsi="Arial Narrow"/>
          <w:sz w:val="24"/>
          <w:szCs w:val="24"/>
        </w:rPr>
        <w:t>AHI</w:t>
      </w:r>
      <w:proofErr w:type="gramEnd"/>
      <w:r>
        <w:rPr>
          <w:rFonts w:ascii="Arial Narrow" w:hAnsi="Arial Narrow"/>
          <w:sz w:val="24"/>
          <w:szCs w:val="24"/>
        </w:rPr>
        <w:t>.</w:t>
      </w:r>
    </w:p>
    <w:p w:rsidR="00D111BA" w:rsidRPr="000350A5" w:rsidRDefault="00D111BA" w:rsidP="00EE1EDC">
      <w:pPr>
        <w:autoSpaceDE w:val="0"/>
        <w:autoSpaceDN w:val="0"/>
        <w:rPr>
          <w:rFonts w:ascii="Arial Narrow" w:hAnsi="Arial Narrow"/>
          <w:sz w:val="24"/>
          <w:szCs w:val="24"/>
        </w:rPr>
      </w:pPr>
    </w:p>
    <w:p w:rsidR="000350A5" w:rsidRPr="000350A5" w:rsidRDefault="000350A5" w:rsidP="000350A5">
      <w:pPr>
        <w:rPr>
          <w:rFonts w:ascii="Arial Narrow" w:hAnsi="Arial Narrow"/>
          <w:sz w:val="24"/>
          <w:szCs w:val="24"/>
        </w:rPr>
      </w:pPr>
      <w:r w:rsidRPr="000350A5">
        <w:rPr>
          <w:rFonts w:ascii="Arial Narrow" w:hAnsi="Arial Narrow"/>
          <w:sz w:val="24"/>
          <w:szCs w:val="24"/>
        </w:rPr>
        <w:t xml:space="preserve">Helen Mills has a Master of Science degree in Nursing and has been in the healthcare field for twenty five years, with experience in medical-surgical, pediatric, psychiatric and home health nursing.  She has served as the Medical Assisting Program Coordinator for Keiser University in Port St. Lucie, FL, where she has also taught a variety of medical assisting courses for over seven years. She is now a professor in the nursing program. Helen has a true passion for education and loves to write. She has been a state delegate for American Medical Technologists, a campus advisor for Health Occupation Students of America (HOSA), and has participated in an internship with the Office of the Surgeon General in Washington DC, where she wrote educational materials for national distribution. A three time textbook author, Helen is also a popular motivational and educational speaker. </w:t>
      </w:r>
    </w:p>
    <w:p w:rsidR="008E131D" w:rsidRPr="000350A5" w:rsidRDefault="008E131D" w:rsidP="007769FC">
      <w:pPr>
        <w:autoSpaceDE w:val="0"/>
        <w:autoSpaceDN w:val="0"/>
        <w:rPr>
          <w:rFonts w:ascii="Arial Narrow" w:hAnsi="Arial Narrow"/>
          <w:sz w:val="24"/>
          <w:szCs w:val="24"/>
        </w:rPr>
      </w:pPr>
    </w:p>
    <w:p w:rsidR="007169F2" w:rsidRDefault="007169F2" w:rsidP="007169F2">
      <w:pPr>
        <w:pStyle w:val="NoSpacing"/>
        <w:rPr>
          <w:rFonts w:ascii="Arial Narrow" w:hAnsi="Arial Narrow"/>
        </w:rPr>
      </w:pPr>
      <w:r>
        <w:rPr>
          <w:rFonts w:ascii="Arial Narrow" w:hAnsi="Arial Narrow"/>
          <w:b/>
          <w:bCs/>
        </w:rPr>
        <w:t xml:space="preserve">About Keiser University:  </w:t>
      </w:r>
      <w:r>
        <w:rPr>
          <w:rFonts w:ascii="Arial Narrow" w:hAnsi="Arial Narrow"/>
        </w:rPr>
        <w:t>Keiser University is a private, not-for-profit University serving nearly 20,000 students offering 100 degrees at the doctoral through associate level on 17 Florida campuses, online and internationally, employing 3,500 staff and faculty. Keiser University holds Level VI accreditation signifying recognition of its expanded doctoral degree offerings.</w:t>
      </w:r>
    </w:p>
    <w:p w:rsidR="007169F2" w:rsidRDefault="007169F2" w:rsidP="007169F2">
      <w:pPr>
        <w:pStyle w:val="NoSpacing"/>
        <w:rPr>
          <w:rFonts w:ascii="Arial Narrow" w:hAnsi="Arial Narrow"/>
        </w:rPr>
      </w:pPr>
    </w:p>
    <w:p w:rsidR="007169F2" w:rsidRDefault="007169F2" w:rsidP="007169F2">
      <w:pPr>
        <w:rPr>
          <w:rFonts w:ascii="Arial Narrow" w:hAnsi="Arial Narrow"/>
        </w:rPr>
      </w:pPr>
      <w:r>
        <w:rPr>
          <w:rFonts w:ascii="Arial Narrow" w:hAnsi="Arial Narrow"/>
        </w:rPr>
        <w:t xml:space="preserve">Sixty-two percent of KU students graduate in STEM (Science, Technology, Engineering and Math) and healthcare fields, providing the talented workforce necessary for Florida to compete globally. </w:t>
      </w:r>
      <w:r>
        <w:rPr>
          <w:rFonts w:ascii="Arial Narrow" w:hAnsi="Arial Narrow"/>
          <w:color w:val="000000"/>
        </w:rPr>
        <w:t xml:space="preserve">Statewide Keiser University campuses currently have 60 accredited programs, spanning 21 program offerings, from 18 accrediting agencies/regulatory agencies to ensure that the top industry standards are met in degrees such as nursing, occupational therapy assistant, radiologic technology, physical therapy assistant, physician’s assistant, and many others.  </w:t>
      </w:r>
    </w:p>
    <w:p w:rsidR="007169F2" w:rsidRDefault="007169F2" w:rsidP="007169F2">
      <w:pPr>
        <w:pStyle w:val="NoSpacing"/>
        <w:rPr>
          <w:rFonts w:ascii="Arial Narrow" w:hAnsi="Arial Narrow"/>
        </w:rPr>
      </w:pPr>
    </w:p>
    <w:p w:rsidR="007169F2" w:rsidRDefault="007169F2" w:rsidP="007169F2">
      <w:pPr>
        <w:overflowPunct w:val="0"/>
        <w:autoSpaceDE w:val="0"/>
        <w:autoSpaceDN w:val="0"/>
        <w:spacing w:line="260" w:lineRule="exact"/>
        <w:rPr>
          <w:rFonts w:ascii="Arial Narrow" w:hAnsi="Arial Narrow"/>
        </w:rPr>
      </w:pPr>
      <w:r>
        <w:rPr>
          <w:rFonts w:ascii="Arial Narrow" w:hAnsi="Arial Narrow"/>
        </w:rPr>
        <w:t xml:space="preserve">Keiser University is accredited by the Southern Association of Colleges and Schools Commission on Colleges to award certificates and degrees at the associate, baccalaureate, masters, specialist, and doctoral levels.  Contact the </w:t>
      </w:r>
      <w:r>
        <w:rPr>
          <w:rFonts w:ascii="Arial Narrow" w:hAnsi="Arial Narrow"/>
        </w:rPr>
        <w:lastRenderedPageBreak/>
        <w:t xml:space="preserve">Commission on Colleges at 1866 Southern Lane, Decatur, Georgia 30033-4097 or call 404-679-4500 for questions about the accreditation of Keiser University.  </w:t>
      </w:r>
    </w:p>
    <w:p w:rsidR="007169F2" w:rsidRDefault="007169F2" w:rsidP="007169F2">
      <w:pPr>
        <w:pStyle w:val="NoSpacing"/>
        <w:rPr>
          <w:rFonts w:ascii="Arial Narrow" w:hAnsi="Arial Narrow"/>
        </w:rPr>
      </w:pPr>
    </w:p>
    <w:p w:rsidR="007169F2" w:rsidRDefault="007169F2" w:rsidP="007169F2">
      <w:pPr>
        <w:pStyle w:val="NoSpacing"/>
        <w:rPr>
          <w:rFonts w:ascii="Arial Narrow" w:hAnsi="Arial Narrow"/>
        </w:rPr>
      </w:pPr>
      <w:r>
        <w:rPr>
          <w:rFonts w:ascii="Arial Narrow" w:hAnsi="Arial Narrow"/>
        </w:rPr>
        <w:t xml:space="preserve">For additional information regarding Keiser University, go to </w:t>
      </w:r>
      <w:hyperlink r:id="rId8" w:history="1">
        <w:r>
          <w:rPr>
            <w:rStyle w:val="Hyperlink"/>
            <w:rFonts w:ascii="Arial Narrow" w:hAnsi="Arial Narrow"/>
          </w:rPr>
          <w:t>www.keiseruniversity.edu</w:t>
        </w:r>
      </w:hyperlink>
    </w:p>
    <w:p w:rsidR="007169F2" w:rsidRDefault="007169F2" w:rsidP="007169F2">
      <w:pPr>
        <w:pStyle w:val="NoSpacing"/>
        <w:rPr>
          <w:rFonts w:ascii="Arial Narrow" w:hAnsi="Arial Narrow"/>
        </w:rPr>
      </w:pPr>
    </w:p>
    <w:p w:rsidR="003546D2" w:rsidRDefault="007169F2" w:rsidP="008E131D">
      <w:pPr>
        <w:jc w:val="center"/>
      </w:pPr>
      <w:r>
        <w:rPr>
          <w:rFonts w:ascii="Arial Narrow" w:hAnsi="Arial Narrow"/>
        </w:rPr>
        <w:t>###</w:t>
      </w:r>
    </w:p>
    <w:sectPr w:rsidR="003546D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EDC" w:rsidRDefault="00EE1EDC" w:rsidP="00FA3CDA">
      <w:r>
        <w:separator/>
      </w:r>
    </w:p>
  </w:endnote>
  <w:endnote w:type="continuationSeparator" w:id="0">
    <w:p w:rsidR="00EE1EDC" w:rsidRDefault="00EE1EDC" w:rsidP="00FA3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EDC" w:rsidRDefault="00EE1EDC" w:rsidP="00F4121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EDC" w:rsidRDefault="00EE1EDC" w:rsidP="00FA3CDA">
      <w:r>
        <w:separator/>
      </w:r>
    </w:p>
  </w:footnote>
  <w:footnote w:type="continuationSeparator" w:id="0">
    <w:p w:rsidR="00EE1EDC" w:rsidRDefault="00EE1EDC" w:rsidP="00FA3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EDC" w:rsidRDefault="00EE1EDC" w:rsidP="00F4121F">
    <w:pPr>
      <w:keepNext/>
      <w:autoSpaceDE w:val="0"/>
      <w:autoSpaceDN w:val="0"/>
      <w:jc w:val="center"/>
      <w:rPr>
        <w:rFonts w:ascii="Book Antiqua" w:hAnsi="Book Antiqua"/>
        <w:b/>
        <w:bCs/>
        <w:sz w:val="46"/>
        <w:szCs w:val="46"/>
        <w:u w:val="single"/>
      </w:rPr>
    </w:pPr>
    <w:r>
      <w:rPr>
        <w:rFonts w:ascii="Book Antiqua" w:hAnsi="Book Antiqua"/>
        <w:b/>
        <w:bCs/>
        <w:sz w:val="46"/>
        <w:szCs w:val="46"/>
        <w:u w:val="single"/>
      </w:rPr>
      <w:t>K E I S E R</w:t>
    </w:r>
  </w:p>
  <w:p w:rsidR="00EE1EDC" w:rsidRDefault="00EE1EDC" w:rsidP="00F4121F">
    <w:pPr>
      <w:jc w:val="center"/>
      <w:rPr>
        <w:rFonts w:ascii="Book Antiqua" w:hAnsi="Book Antiqua"/>
        <w:b/>
        <w:bCs/>
        <w:sz w:val="35"/>
        <w:szCs w:val="35"/>
      </w:rPr>
    </w:pPr>
    <w:r>
      <w:rPr>
        <w:rFonts w:ascii="Book Antiqua" w:hAnsi="Book Antiqua"/>
        <w:b/>
        <w:bCs/>
        <w:sz w:val="35"/>
        <w:szCs w:val="35"/>
      </w:rPr>
      <w:t>UNIVERSITY</w:t>
    </w:r>
  </w:p>
  <w:p w:rsidR="00EE1EDC" w:rsidRDefault="00EE1E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CDA"/>
    <w:rsid w:val="000350A5"/>
    <w:rsid w:val="001217FB"/>
    <w:rsid w:val="001B61C1"/>
    <w:rsid w:val="00257AE7"/>
    <w:rsid w:val="00324C75"/>
    <w:rsid w:val="003546D2"/>
    <w:rsid w:val="003F1142"/>
    <w:rsid w:val="00516F18"/>
    <w:rsid w:val="00554727"/>
    <w:rsid w:val="005C7850"/>
    <w:rsid w:val="006168DB"/>
    <w:rsid w:val="007169F2"/>
    <w:rsid w:val="007769FC"/>
    <w:rsid w:val="008E131D"/>
    <w:rsid w:val="00B668C2"/>
    <w:rsid w:val="00C75E99"/>
    <w:rsid w:val="00CE2688"/>
    <w:rsid w:val="00D111BA"/>
    <w:rsid w:val="00DA7C19"/>
    <w:rsid w:val="00EE1EDC"/>
    <w:rsid w:val="00F33A76"/>
    <w:rsid w:val="00F4121F"/>
    <w:rsid w:val="00FA3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CDA"/>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3CDA"/>
    <w:rPr>
      <w:color w:val="0000FF"/>
      <w:u w:val="single"/>
    </w:rPr>
  </w:style>
  <w:style w:type="paragraph" w:styleId="Header">
    <w:name w:val="header"/>
    <w:basedOn w:val="Normal"/>
    <w:link w:val="HeaderChar"/>
    <w:uiPriority w:val="99"/>
    <w:unhideWhenUsed/>
    <w:rsid w:val="00FA3CDA"/>
    <w:pPr>
      <w:tabs>
        <w:tab w:val="center" w:pos="4680"/>
        <w:tab w:val="right" w:pos="9360"/>
      </w:tabs>
    </w:pPr>
  </w:style>
  <w:style w:type="character" w:customStyle="1" w:styleId="HeaderChar">
    <w:name w:val="Header Char"/>
    <w:basedOn w:val="DefaultParagraphFont"/>
    <w:link w:val="Header"/>
    <w:uiPriority w:val="99"/>
    <w:rsid w:val="00FA3CDA"/>
    <w:rPr>
      <w:rFonts w:ascii="Calibri" w:hAnsi="Calibri" w:cs="Calibri"/>
    </w:rPr>
  </w:style>
  <w:style w:type="paragraph" w:styleId="Footer">
    <w:name w:val="footer"/>
    <w:basedOn w:val="Normal"/>
    <w:link w:val="FooterChar"/>
    <w:uiPriority w:val="99"/>
    <w:unhideWhenUsed/>
    <w:rsid w:val="00FA3CDA"/>
    <w:pPr>
      <w:tabs>
        <w:tab w:val="center" w:pos="4680"/>
        <w:tab w:val="right" w:pos="9360"/>
      </w:tabs>
    </w:pPr>
  </w:style>
  <w:style w:type="character" w:customStyle="1" w:styleId="FooterChar">
    <w:name w:val="Footer Char"/>
    <w:basedOn w:val="DefaultParagraphFont"/>
    <w:link w:val="Footer"/>
    <w:uiPriority w:val="99"/>
    <w:rsid w:val="00FA3CDA"/>
    <w:rPr>
      <w:rFonts w:ascii="Calibri" w:hAnsi="Calibri" w:cs="Calibri"/>
    </w:rPr>
  </w:style>
  <w:style w:type="paragraph" w:styleId="PlainText">
    <w:name w:val="Plain Text"/>
    <w:basedOn w:val="Normal"/>
    <w:link w:val="PlainTextChar"/>
    <w:uiPriority w:val="99"/>
    <w:unhideWhenUsed/>
    <w:rsid w:val="00FA3CDA"/>
    <w:rPr>
      <w:rFonts w:eastAsia="Times New Roman" w:cs="Times New Roman"/>
      <w:szCs w:val="21"/>
    </w:rPr>
  </w:style>
  <w:style w:type="character" w:customStyle="1" w:styleId="PlainTextChar">
    <w:name w:val="Plain Text Char"/>
    <w:basedOn w:val="DefaultParagraphFont"/>
    <w:link w:val="PlainText"/>
    <w:uiPriority w:val="99"/>
    <w:rsid w:val="00FA3CDA"/>
    <w:rPr>
      <w:rFonts w:ascii="Calibri" w:eastAsia="Times New Roman" w:hAnsi="Calibri" w:cs="Times New Roman"/>
      <w:szCs w:val="21"/>
    </w:rPr>
  </w:style>
  <w:style w:type="paragraph" w:styleId="NoSpacing">
    <w:name w:val="No Spacing"/>
    <w:uiPriority w:val="1"/>
    <w:qFormat/>
    <w:rsid w:val="00FA3CDA"/>
    <w:rPr>
      <w:rFonts w:ascii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CDA"/>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3CDA"/>
    <w:rPr>
      <w:color w:val="0000FF"/>
      <w:u w:val="single"/>
    </w:rPr>
  </w:style>
  <w:style w:type="paragraph" w:styleId="Header">
    <w:name w:val="header"/>
    <w:basedOn w:val="Normal"/>
    <w:link w:val="HeaderChar"/>
    <w:uiPriority w:val="99"/>
    <w:unhideWhenUsed/>
    <w:rsid w:val="00FA3CDA"/>
    <w:pPr>
      <w:tabs>
        <w:tab w:val="center" w:pos="4680"/>
        <w:tab w:val="right" w:pos="9360"/>
      </w:tabs>
    </w:pPr>
  </w:style>
  <w:style w:type="character" w:customStyle="1" w:styleId="HeaderChar">
    <w:name w:val="Header Char"/>
    <w:basedOn w:val="DefaultParagraphFont"/>
    <w:link w:val="Header"/>
    <w:uiPriority w:val="99"/>
    <w:rsid w:val="00FA3CDA"/>
    <w:rPr>
      <w:rFonts w:ascii="Calibri" w:hAnsi="Calibri" w:cs="Calibri"/>
    </w:rPr>
  </w:style>
  <w:style w:type="paragraph" w:styleId="Footer">
    <w:name w:val="footer"/>
    <w:basedOn w:val="Normal"/>
    <w:link w:val="FooterChar"/>
    <w:uiPriority w:val="99"/>
    <w:unhideWhenUsed/>
    <w:rsid w:val="00FA3CDA"/>
    <w:pPr>
      <w:tabs>
        <w:tab w:val="center" w:pos="4680"/>
        <w:tab w:val="right" w:pos="9360"/>
      </w:tabs>
    </w:pPr>
  </w:style>
  <w:style w:type="character" w:customStyle="1" w:styleId="FooterChar">
    <w:name w:val="Footer Char"/>
    <w:basedOn w:val="DefaultParagraphFont"/>
    <w:link w:val="Footer"/>
    <w:uiPriority w:val="99"/>
    <w:rsid w:val="00FA3CDA"/>
    <w:rPr>
      <w:rFonts w:ascii="Calibri" w:hAnsi="Calibri" w:cs="Calibri"/>
    </w:rPr>
  </w:style>
  <w:style w:type="paragraph" w:styleId="PlainText">
    <w:name w:val="Plain Text"/>
    <w:basedOn w:val="Normal"/>
    <w:link w:val="PlainTextChar"/>
    <w:uiPriority w:val="99"/>
    <w:unhideWhenUsed/>
    <w:rsid w:val="00FA3CDA"/>
    <w:rPr>
      <w:rFonts w:eastAsia="Times New Roman" w:cs="Times New Roman"/>
      <w:szCs w:val="21"/>
    </w:rPr>
  </w:style>
  <w:style w:type="character" w:customStyle="1" w:styleId="PlainTextChar">
    <w:name w:val="Plain Text Char"/>
    <w:basedOn w:val="DefaultParagraphFont"/>
    <w:link w:val="PlainText"/>
    <w:uiPriority w:val="99"/>
    <w:rsid w:val="00FA3CDA"/>
    <w:rPr>
      <w:rFonts w:ascii="Calibri" w:eastAsia="Times New Roman" w:hAnsi="Calibri" w:cs="Times New Roman"/>
      <w:szCs w:val="21"/>
    </w:rPr>
  </w:style>
  <w:style w:type="paragraph" w:styleId="NoSpacing">
    <w:name w:val="No Spacing"/>
    <w:uiPriority w:val="1"/>
    <w:qFormat/>
    <w:rsid w:val="00FA3CDA"/>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885848">
      <w:bodyDiv w:val="1"/>
      <w:marLeft w:val="0"/>
      <w:marRight w:val="0"/>
      <w:marTop w:val="0"/>
      <w:marBottom w:val="0"/>
      <w:divBdr>
        <w:top w:val="none" w:sz="0" w:space="0" w:color="auto"/>
        <w:left w:val="none" w:sz="0" w:space="0" w:color="auto"/>
        <w:bottom w:val="none" w:sz="0" w:space="0" w:color="auto"/>
        <w:right w:val="none" w:sz="0" w:space="0" w:color="auto"/>
      </w:divBdr>
    </w:div>
    <w:div w:id="108943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iseruniversity.edu" TargetMode="External"/><Relationship Id="rId3" Type="http://schemas.openxmlformats.org/officeDocument/2006/relationships/settings" Target="settings.xml"/><Relationship Id="rId7" Type="http://schemas.openxmlformats.org/officeDocument/2006/relationships/hyperlink" Target="mailto:kdale@keiseruniversity.ed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Dale</dc:creator>
  <cp:lastModifiedBy>Kimberly Dale</cp:lastModifiedBy>
  <cp:revision>4</cp:revision>
  <dcterms:created xsi:type="dcterms:W3CDTF">2015-07-02T21:16:00Z</dcterms:created>
  <dcterms:modified xsi:type="dcterms:W3CDTF">2015-07-07T21:37:00Z</dcterms:modified>
</cp:coreProperties>
</file>