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E5" w:rsidRDefault="00696BE5" w:rsidP="00696BE5">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696BE5" w:rsidRDefault="00696BE5" w:rsidP="00696BE5">
      <w:pPr>
        <w:shd w:val="clear" w:color="auto" w:fill="FFFFFF"/>
        <w:spacing w:after="225" w:line="281" w:lineRule="atLeast"/>
        <w:jc w:val="center"/>
        <w:textAlignment w:val="baseline"/>
        <w:rPr>
          <w:rFonts w:ascii="Helvetica" w:hAnsi="Helvetica" w:cs="Helvetica"/>
          <w:color w:val="1F497D"/>
        </w:rPr>
      </w:pPr>
      <w:r>
        <w:rPr>
          <w:rFonts w:ascii="Book Antiqua" w:hAnsi="Book Antiqua"/>
          <w:b/>
          <w:bCs/>
          <w:sz w:val="35"/>
          <w:szCs w:val="35"/>
        </w:rPr>
        <w:t>UNIVERSITY</w:t>
      </w:r>
      <w:r>
        <w:rPr>
          <w:rFonts w:ascii="Helvetica" w:hAnsi="Helvetica" w:cs="Helvetica"/>
          <w:color w:val="474747"/>
        </w:rPr>
        <w:t xml:space="preserve"> </w:t>
      </w:r>
    </w:p>
    <w:p w:rsidR="00696BE5" w:rsidRPr="00696BE5" w:rsidRDefault="00696BE5" w:rsidP="00696BE5">
      <w:pPr>
        <w:pStyle w:val="NoSpacing"/>
        <w:rPr>
          <w:rFonts w:ascii="Arial" w:hAnsi="Arial" w:cs="Arial"/>
          <w:color w:val="1F497D"/>
          <w:sz w:val="20"/>
          <w:szCs w:val="20"/>
        </w:rPr>
      </w:pPr>
      <w:r w:rsidRPr="00696BE5">
        <w:rPr>
          <w:rFonts w:ascii="Arial" w:hAnsi="Arial" w:cs="Arial"/>
          <w:sz w:val="20"/>
          <w:szCs w:val="20"/>
        </w:rPr>
        <w:t>News Release—For Immediate Release</w:t>
      </w:r>
    </w:p>
    <w:p w:rsidR="00696BE5" w:rsidRDefault="00696BE5" w:rsidP="00696BE5">
      <w:pPr>
        <w:pStyle w:val="NoSpacing"/>
        <w:rPr>
          <w:rFonts w:ascii="Arial" w:hAnsi="Arial" w:cs="Arial"/>
          <w:sz w:val="20"/>
          <w:szCs w:val="20"/>
        </w:rPr>
      </w:pPr>
      <w:r w:rsidRPr="00696BE5">
        <w:rPr>
          <w:rFonts w:ascii="Arial" w:hAnsi="Arial" w:cs="Arial"/>
          <w:sz w:val="20"/>
          <w:szCs w:val="20"/>
        </w:rPr>
        <w:t xml:space="preserve">Media Contact: Kelli Lane 954-235-0331 / </w:t>
      </w:r>
      <w:hyperlink r:id="rId5" w:history="1">
        <w:r w:rsidRPr="00696BE5">
          <w:rPr>
            <w:rStyle w:val="Hyperlink"/>
            <w:rFonts w:ascii="Arial" w:hAnsi="Arial" w:cs="Arial"/>
            <w:sz w:val="20"/>
            <w:szCs w:val="20"/>
          </w:rPr>
          <w:t>kellil@keiseruniversity.edu</w:t>
        </w:r>
      </w:hyperlink>
    </w:p>
    <w:p w:rsidR="00696BE5" w:rsidRPr="00696BE5" w:rsidRDefault="00696BE5" w:rsidP="00696BE5">
      <w:pPr>
        <w:pStyle w:val="NoSpacing"/>
        <w:rPr>
          <w:rStyle w:val="Hyperlink"/>
          <w:rFonts w:ascii="Arial" w:hAnsi="Arial" w:cs="Arial"/>
          <w:sz w:val="20"/>
          <w:szCs w:val="20"/>
        </w:rPr>
      </w:pPr>
      <w:r>
        <w:rPr>
          <w:rFonts w:ascii="Arial" w:hAnsi="Arial" w:cs="Arial"/>
          <w:sz w:val="20"/>
          <w:szCs w:val="20"/>
        </w:rPr>
        <w:t>February 12, 2016</w:t>
      </w:r>
    </w:p>
    <w:p w:rsidR="00696BE5" w:rsidRPr="00696BE5" w:rsidRDefault="00696BE5" w:rsidP="00696BE5">
      <w:pPr>
        <w:pStyle w:val="NoSpacing"/>
        <w:rPr>
          <w:rFonts w:ascii="Arial Narrow" w:hAnsi="Arial Narrow"/>
          <w:sz w:val="20"/>
          <w:szCs w:val="20"/>
        </w:rPr>
      </w:pPr>
    </w:p>
    <w:p w:rsidR="00696BE5" w:rsidRPr="00696BE5" w:rsidRDefault="00696BE5" w:rsidP="00696BE5">
      <w:pPr>
        <w:jc w:val="center"/>
        <w:rPr>
          <w:rFonts w:ascii="Arial" w:hAnsi="Arial" w:cs="Arial"/>
          <w:b/>
          <w:bCs/>
          <w:sz w:val="16"/>
          <w:szCs w:val="16"/>
        </w:rPr>
      </w:pPr>
    </w:p>
    <w:p w:rsidR="00696BE5" w:rsidRPr="00696BE5" w:rsidRDefault="00696BE5" w:rsidP="00696BE5">
      <w:pPr>
        <w:jc w:val="center"/>
        <w:rPr>
          <w:rFonts w:ascii="Arial" w:hAnsi="Arial" w:cs="Arial"/>
          <w:b/>
          <w:bCs/>
          <w:sz w:val="28"/>
          <w:szCs w:val="28"/>
        </w:rPr>
      </w:pPr>
      <w:bookmarkStart w:id="0" w:name="_GoBack"/>
      <w:r w:rsidRPr="00696BE5">
        <w:rPr>
          <w:rFonts w:ascii="Arial" w:hAnsi="Arial" w:cs="Arial"/>
          <w:b/>
          <w:bCs/>
          <w:sz w:val="28"/>
          <w:szCs w:val="28"/>
        </w:rPr>
        <w:t>Keiser University’s Flagship Campus to Host Visiting President of Shanghai College of Business and Foreign Language</w:t>
      </w:r>
    </w:p>
    <w:bookmarkEnd w:id="0"/>
    <w:p w:rsidR="00696BE5" w:rsidRDefault="00696BE5" w:rsidP="00696BE5">
      <w:pPr>
        <w:jc w:val="center"/>
        <w:rPr>
          <w:rFonts w:ascii="Arial" w:hAnsi="Arial" w:cs="Arial"/>
          <w:bCs/>
          <w:i/>
        </w:rPr>
      </w:pPr>
    </w:p>
    <w:p w:rsidR="00696BE5" w:rsidRDefault="00696BE5" w:rsidP="00696BE5">
      <w:pPr>
        <w:jc w:val="center"/>
        <w:rPr>
          <w:rFonts w:ascii="Arial" w:hAnsi="Arial" w:cs="Arial"/>
          <w:bCs/>
          <w:i/>
        </w:rPr>
      </w:pPr>
      <w:r w:rsidRPr="00696BE5">
        <w:rPr>
          <w:rFonts w:ascii="Arial" w:hAnsi="Arial" w:cs="Arial"/>
          <w:bCs/>
          <w:i/>
        </w:rPr>
        <w:t xml:space="preserve">Dr. </w:t>
      </w:r>
      <w:proofErr w:type="spellStart"/>
      <w:r w:rsidRPr="00696BE5">
        <w:rPr>
          <w:rFonts w:ascii="Arial" w:hAnsi="Arial" w:cs="Arial"/>
          <w:bCs/>
          <w:i/>
        </w:rPr>
        <w:t>Haishan</w:t>
      </w:r>
      <w:proofErr w:type="spellEnd"/>
      <w:r w:rsidRPr="00696BE5">
        <w:rPr>
          <w:rFonts w:ascii="Arial" w:hAnsi="Arial" w:cs="Arial"/>
          <w:bCs/>
          <w:i/>
        </w:rPr>
        <w:t xml:space="preserve"> Jiang to Present </w:t>
      </w:r>
    </w:p>
    <w:p w:rsidR="00696BE5" w:rsidRPr="00696BE5" w:rsidRDefault="00696BE5" w:rsidP="00696BE5">
      <w:pPr>
        <w:jc w:val="center"/>
        <w:rPr>
          <w:rFonts w:ascii="Arial" w:hAnsi="Arial" w:cs="Arial"/>
          <w:bCs/>
          <w:i/>
          <w:sz w:val="16"/>
          <w:szCs w:val="16"/>
        </w:rPr>
      </w:pPr>
    </w:p>
    <w:p w:rsidR="00696BE5" w:rsidRPr="00696BE5" w:rsidRDefault="00696BE5" w:rsidP="00696BE5">
      <w:pPr>
        <w:jc w:val="center"/>
        <w:rPr>
          <w:rFonts w:ascii="Arial" w:hAnsi="Arial" w:cs="Arial"/>
          <w:i/>
        </w:rPr>
      </w:pPr>
      <w:r w:rsidRPr="00696BE5">
        <w:rPr>
          <w:rFonts w:ascii="Arial" w:hAnsi="Arial" w:cs="Arial"/>
          <w:bCs/>
          <w:i/>
        </w:rPr>
        <w:t>The Contemporary Chinese Decision Making Process: What Every American Business Leader Should Know</w:t>
      </w:r>
    </w:p>
    <w:p w:rsidR="00696BE5" w:rsidRPr="00696BE5" w:rsidRDefault="00696BE5" w:rsidP="00696BE5">
      <w:pPr>
        <w:jc w:val="both"/>
        <w:rPr>
          <w:rFonts w:ascii="Arial" w:hAnsi="Arial" w:cs="Arial"/>
        </w:rPr>
      </w:pPr>
    </w:p>
    <w:p w:rsidR="00696BE5" w:rsidRPr="00696BE5" w:rsidRDefault="00696BE5" w:rsidP="00696BE5">
      <w:pPr>
        <w:jc w:val="center"/>
        <w:rPr>
          <w:rFonts w:ascii="Arial" w:hAnsi="Arial" w:cs="Arial"/>
        </w:rPr>
      </w:pPr>
      <w:r w:rsidRPr="00696BE5">
        <w:rPr>
          <w:rFonts w:ascii="Arial" w:hAnsi="Arial" w:cs="Arial"/>
          <w:noProof/>
        </w:rPr>
        <w:drawing>
          <wp:inline distT="0" distB="0" distL="0" distR="0" wp14:anchorId="33E84065" wp14:editId="6FFB3662">
            <wp:extent cx="933450" cy="1209675"/>
            <wp:effectExtent l="0" t="0" r="0" b="9525"/>
            <wp:docPr id="1" name="Picture 1" descr="cid:image001.jpg@01D1695E.7C91D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695E.7C91D7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3450" cy="1209675"/>
                    </a:xfrm>
                    <a:prstGeom prst="rect">
                      <a:avLst/>
                    </a:prstGeom>
                    <a:noFill/>
                    <a:ln>
                      <a:noFill/>
                    </a:ln>
                  </pic:spPr>
                </pic:pic>
              </a:graphicData>
            </a:graphic>
          </wp:inline>
        </w:drawing>
      </w:r>
    </w:p>
    <w:p w:rsidR="00696BE5" w:rsidRPr="00696BE5" w:rsidRDefault="00696BE5" w:rsidP="00696BE5">
      <w:pPr>
        <w:jc w:val="both"/>
        <w:rPr>
          <w:rFonts w:ascii="Arial" w:hAnsi="Arial" w:cs="Arial"/>
        </w:rPr>
      </w:pPr>
    </w:p>
    <w:p w:rsidR="00696BE5" w:rsidRPr="00696BE5" w:rsidRDefault="00696BE5" w:rsidP="00696BE5">
      <w:pPr>
        <w:jc w:val="center"/>
        <w:rPr>
          <w:rFonts w:ascii="Arial" w:hAnsi="Arial" w:cs="Arial"/>
          <w:b/>
          <w:bCs/>
        </w:rPr>
      </w:pPr>
      <w:r w:rsidRPr="00696BE5">
        <w:rPr>
          <w:rFonts w:ascii="Arial" w:hAnsi="Arial" w:cs="Arial"/>
          <w:b/>
          <w:bCs/>
        </w:rPr>
        <w:t>When: Thursday, February 18, 2016 10:30am – 12:00pm</w:t>
      </w:r>
    </w:p>
    <w:p w:rsidR="00696BE5" w:rsidRPr="00696BE5" w:rsidRDefault="00696BE5" w:rsidP="00696BE5">
      <w:pPr>
        <w:jc w:val="center"/>
        <w:rPr>
          <w:rFonts w:ascii="Arial" w:hAnsi="Arial" w:cs="Arial"/>
          <w:b/>
          <w:bCs/>
        </w:rPr>
      </w:pPr>
      <w:r w:rsidRPr="00696BE5">
        <w:rPr>
          <w:rFonts w:ascii="Arial" w:hAnsi="Arial" w:cs="Arial"/>
          <w:b/>
          <w:bCs/>
        </w:rPr>
        <w:t>Where: The Keiser University Flagship Campus, Turner Education Center Auditorium</w:t>
      </w:r>
    </w:p>
    <w:p w:rsidR="00696BE5" w:rsidRPr="00696BE5" w:rsidRDefault="00696BE5" w:rsidP="00696BE5">
      <w:pPr>
        <w:jc w:val="center"/>
        <w:rPr>
          <w:rFonts w:ascii="Arial" w:hAnsi="Arial" w:cs="Arial"/>
          <w:b/>
          <w:bCs/>
        </w:rPr>
      </w:pPr>
      <w:r w:rsidRPr="00696BE5">
        <w:rPr>
          <w:rFonts w:ascii="Arial" w:hAnsi="Arial" w:cs="Arial"/>
          <w:b/>
          <w:bCs/>
        </w:rPr>
        <w:t>2600 North Military Trail in West Palm Beach, FL</w:t>
      </w:r>
    </w:p>
    <w:p w:rsidR="00696BE5" w:rsidRPr="00696BE5" w:rsidRDefault="00696BE5" w:rsidP="00696BE5">
      <w:pPr>
        <w:jc w:val="both"/>
        <w:rPr>
          <w:rFonts w:ascii="Arial" w:hAnsi="Arial" w:cs="Arial"/>
        </w:rPr>
      </w:pPr>
    </w:p>
    <w:p w:rsidR="00696BE5" w:rsidRPr="00696BE5" w:rsidRDefault="00696BE5" w:rsidP="00696BE5">
      <w:pPr>
        <w:jc w:val="both"/>
        <w:rPr>
          <w:rFonts w:ascii="Arial" w:hAnsi="Arial" w:cs="Arial"/>
        </w:rPr>
      </w:pPr>
      <w:r w:rsidRPr="00696BE5">
        <w:rPr>
          <w:rFonts w:ascii="Arial" w:hAnsi="Arial" w:cs="Arial"/>
        </w:rPr>
        <w:t xml:space="preserve">As trade volume increases between the state of Florida and China, South Florida business leaders and entrepreneurs are eager to gain insight from Dr. Jiang. </w:t>
      </w:r>
    </w:p>
    <w:p w:rsidR="00696BE5" w:rsidRPr="00696BE5" w:rsidRDefault="00696BE5" w:rsidP="00696BE5">
      <w:pPr>
        <w:jc w:val="both"/>
        <w:rPr>
          <w:rFonts w:ascii="Arial" w:hAnsi="Arial" w:cs="Arial"/>
        </w:rPr>
      </w:pPr>
    </w:p>
    <w:p w:rsidR="00696BE5" w:rsidRPr="00696BE5" w:rsidRDefault="00696BE5" w:rsidP="00696BE5">
      <w:pPr>
        <w:jc w:val="both"/>
        <w:rPr>
          <w:rFonts w:ascii="Arial" w:hAnsi="Arial" w:cs="Arial"/>
        </w:rPr>
      </w:pPr>
      <w:r w:rsidRPr="00696BE5">
        <w:rPr>
          <w:rFonts w:ascii="Arial" w:hAnsi="Arial" w:cs="Arial"/>
        </w:rPr>
        <w:t xml:space="preserve">Having contributed dramatically to educational exchanges between Shanghai and the world at large, Dr. Jiang serves as President of the Shanghai Industry and Commerce Foreign Language College (SICFLC) and head of the International Education Association at Shanghai. With over 30 years of experience in education, especially international educational exchanges and cooperation, Dr. Jiang has served leadership roles with the China Executive Leadership Academy </w:t>
      </w:r>
      <w:proofErr w:type="spellStart"/>
      <w:r w:rsidRPr="00696BE5">
        <w:rPr>
          <w:rFonts w:ascii="Arial" w:hAnsi="Arial" w:cs="Arial"/>
        </w:rPr>
        <w:t>Pudong</w:t>
      </w:r>
      <w:proofErr w:type="spellEnd"/>
      <w:r w:rsidRPr="00696BE5">
        <w:rPr>
          <w:rFonts w:ascii="Arial" w:hAnsi="Arial" w:cs="Arial"/>
        </w:rPr>
        <w:t xml:space="preserve"> (CELAP), the East China Normal University (ECNU), </w:t>
      </w:r>
      <w:proofErr w:type="gramStart"/>
      <w:r w:rsidRPr="00696BE5">
        <w:rPr>
          <w:rFonts w:ascii="Arial" w:hAnsi="Arial" w:cs="Arial"/>
        </w:rPr>
        <w:t>the</w:t>
      </w:r>
      <w:proofErr w:type="gramEnd"/>
      <w:r w:rsidRPr="00696BE5">
        <w:rPr>
          <w:rFonts w:ascii="Arial" w:hAnsi="Arial" w:cs="Arial"/>
        </w:rPr>
        <w:t xml:space="preserve"> International Office of the Shanghai Municipal Education Commission, the Shanghai Institute of Technology, and more. </w:t>
      </w:r>
    </w:p>
    <w:p w:rsidR="00696BE5" w:rsidRPr="00696BE5" w:rsidRDefault="00696BE5" w:rsidP="00696BE5">
      <w:pPr>
        <w:jc w:val="both"/>
        <w:rPr>
          <w:rFonts w:ascii="Arial" w:hAnsi="Arial" w:cs="Arial"/>
          <w:sz w:val="16"/>
          <w:szCs w:val="16"/>
        </w:rPr>
      </w:pPr>
    </w:p>
    <w:p w:rsidR="00696BE5" w:rsidRPr="00696BE5" w:rsidRDefault="00696BE5" w:rsidP="00696BE5">
      <w:pPr>
        <w:jc w:val="center"/>
        <w:rPr>
          <w:rFonts w:ascii="Arial" w:hAnsi="Arial" w:cs="Arial"/>
        </w:rPr>
      </w:pPr>
      <w:r w:rsidRPr="00696BE5">
        <w:rPr>
          <w:rFonts w:ascii="Arial" w:hAnsi="Arial" w:cs="Arial"/>
        </w:rPr>
        <w:t>###</w:t>
      </w:r>
    </w:p>
    <w:p w:rsidR="00696BE5" w:rsidRPr="00696BE5" w:rsidRDefault="00696BE5" w:rsidP="00696BE5">
      <w:pPr>
        <w:jc w:val="both"/>
        <w:rPr>
          <w:rFonts w:ascii="Arial" w:hAnsi="Arial" w:cs="Arial"/>
          <w:sz w:val="21"/>
          <w:szCs w:val="21"/>
        </w:rPr>
      </w:pPr>
    </w:p>
    <w:p w:rsidR="00696BE5" w:rsidRPr="00696BE5" w:rsidRDefault="00696BE5" w:rsidP="00696BE5">
      <w:pPr>
        <w:jc w:val="both"/>
        <w:rPr>
          <w:rFonts w:ascii="Arial" w:hAnsi="Arial" w:cs="Arial"/>
          <w:sz w:val="21"/>
          <w:szCs w:val="21"/>
        </w:rPr>
      </w:pPr>
      <w:r w:rsidRPr="00696BE5">
        <w:rPr>
          <w:rFonts w:ascii="Arial" w:hAnsi="Arial" w:cs="Arial"/>
          <w:sz w:val="21"/>
          <w:szCs w:val="21"/>
        </w:rPr>
        <w:t xml:space="preserve">About Keiser University:  Keiser University is a private, not-for-profit University serving nearly 20,000 students offering 100 degrees at the doctoral through associate level on 18 Florida campuses, online and internationally (Nicaragua and China), employing 3,800 staff and faculty. </w:t>
      </w:r>
    </w:p>
    <w:p w:rsidR="00696BE5" w:rsidRPr="00696BE5" w:rsidRDefault="00696BE5" w:rsidP="00696BE5">
      <w:pPr>
        <w:jc w:val="both"/>
        <w:rPr>
          <w:rFonts w:ascii="Arial" w:hAnsi="Arial" w:cs="Arial"/>
          <w:sz w:val="16"/>
          <w:szCs w:val="16"/>
        </w:rPr>
      </w:pPr>
    </w:p>
    <w:p w:rsidR="00244BA1" w:rsidRDefault="00696BE5" w:rsidP="00696BE5">
      <w:pPr>
        <w:overflowPunct w:val="0"/>
        <w:autoSpaceDE w:val="0"/>
        <w:autoSpaceDN w:val="0"/>
        <w:jc w:val="both"/>
      </w:pPr>
      <w:r w:rsidRPr="00696BE5">
        <w:rPr>
          <w:rFonts w:ascii="Arial" w:hAnsi="Arial" w:cs="Arial"/>
          <w:sz w:val="21"/>
          <w:szCs w:val="21"/>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For additional information regarding Keiser University, go to </w:t>
      </w:r>
      <w:hyperlink r:id="rId8" w:history="1">
        <w:r w:rsidRPr="00696BE5">
          <w:rPr>
            <w:rStyle w:val="Hyperlink"/>
            <w:rFonts w:ascii="Arial" w:hAnsi="Arial" w:cs="Arial"/>
            <w:color w:val="auto"/>
            <w:sz w:val="21"/>
            <w:szCs w:val="21"/>
          </w:rPr>
          <w:t>www.keiseruniversity.edu</w:t>
        </w:r>
      </w:hyperlink>
      <w:r w:rsidRPr="00696BE5">
        <w:rPr>
          <w:rFonts w:ascii="Arial" w:hAnsi="Arial" w:cs="Arial"/>
          <w:sz w:val="21"/>
          <w:szCs w:val="21"/>
        </w:rPr>
        <w:t>.</w:t>
      </w:r>
    </w:p>
    <w:sectPr w:rsidR="00244BA1" w:rsidSect="00696BE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E5"/>
    <w:rsid w:val="00696BE5"/>
    <w:rsid w:val="007B7FF4"/>
    <w:rsid w:val="00CF51E1"/>
    <w:rsid w:val="00D6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BE5"/>
    <w:rPr>
      <w:color w:val="0000FF"/>
      <w:u w:val="single"/>
    </w:rPr>
  </w:style>
  <w:style w:type="paragraph" w:styleId="NoSpacing">
    <w:name w:val="No Spacing"/>
    <w:basedOn w:val="Normal"/>
    <w:uiPriority w:val="1"/>
    <w:qFormat/>
    <w:rsid w:val="00696BE5"/>
  </w:style>
  <w:style w:type="paragraph" w:styleId="BalloonText">
    <w:name w:val="Balloon Text"/>
    <w:basedOn w:val="Normal"/>
    <w:link w:val="BalloonTextChar"/>
    <w:uiPriority w:val="99"/>
    <w:semiHidden/>
    <w:unhideWhenUsed/>
    <w:rsid w:val="00696BE5"/>
    <w:rPr>
      <w:rFonts w:ascii="Tahoma" w:hAnsi="Tahoma" w:cs="Tahoma"/>
      <w:sz w:val="16"/>
      <w:szCs w:val="16"/>
    </w:rPr>
  </w:style>
  <w:style w:type="character" w:customStyle="1" w:styleId="BalloonTextChar">
    <w:name w:val="Balloon Text Char"/>
    <w:basedOn w:val="DefaultParagraphFont"/>
    <w:link w:val="BalloonText"/>
    <w:uiPriority w:val="99"/>
    <w:semiHidden/>
    <w:rsid w:val="00696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BE5"/>
    <w:rPr>
      <w:color w:val="0000FF"/>
      <w:u w:val="single"/>
    </w:rPr>
  </w:style>
  <w:style w:type="paragraph" w:styleId="NoSpacing">
    <w:name w:val="No Spacing"/>
    <w:basedOn w:val="Normal"/>
    <w:uiPriority w:val="1"/>
    <w:qFormat/>
    <w:rsid w:val="00696BE5"/>
  </w:style>
  <w:style w:type="paragraph" w:styleId="BalloonText">
    <w:name w:val="Balloon Text"/>
    <w:basedOn w:val="Normal"/>
    <w:link w:val="BalloonTextChar"/>
    <w:uiPriority w:val="99"/>
    <w:semiHidden/>
    <w:unhideWhenUsed/>
    <w:rsid w:val="00696BE5"/>
    <w:rPr>
      <w:rFonts w:ascii="Tahoma" w:hAnsi="Tahoma" w:cs="Tahoma"/>
      <w:sz w:val="16"/>
      <w:szCs w:val="16"/>
    </w:rPr>
  </w:style>
  <w:style w:type="character" w:customStyle="1" w:styleId="BalloonTextChar">
    <w:name w:val="Balloon Text Char"/>
    <w:basedOn w:val="DefaultParagraphFont"/>
    <w:link w:val="BalloonText"/>
    <w:uiPriority w:val="99"/>
    <w:semiHidden/>
    <w:rsid w:val="00696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image" Target="cid:image001.jpg@01D1695E.7C91D7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kellil@keiseruniversit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2</cp:revision>
  <dcterms:created xsi:type="dcterms:W3CDTF">2016-02-17T17:24:00Z</dcterms:created>
  <dcterms:modified xsi:type="dcterms:W3CDTF">2016-02-17T17:24:00Z</dcterms:modified>
</cp:coreProperties>
</file>